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FF231A" w:rsidRDefault="00AF7B4D" w:rsidP="00AF7B4D">
      <w:pPr>
        <w:widowControl w:val="0"/>
        <w:tabs>
          <w:tab w:val="right" w:pos="9639"/>
        </w:tabs>
        <w:spacing w:after="0"/>
        <w:rPr>
          <w:rFonts w:ascii="Arial" w:eastAsia="宋体" w:hAnsi="Arial"/>
          <w:b/>
          <w:noProof/>
          <w:sz w:val="24"/>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8F03BD">
        <w:rPr>
          <w:rFonts w:ascii="Arial" w:eastAsia="宋体" w:hAnsi="Arial" w:hint="eastAsia"/>
          <w:b/>
          <w:noProof/>
          <w:sz w:val="24"/>
          <w:lang w:val="en-US" w:eastAsia="zh-CN"/>
        </w:rPr>
        <w:t xml:space="preserve">4 </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sidR="000377B0">
        <w:rPr>
          <w:rFonts w:ascii="Arial" w:eastAsia="宋体" w:hAnsi="Arial" w:hint="eastAsia"/>
          <w:b/>
          <w:noProof/>
          <w:sz w:val="24"/>
          <w:lang w:val="en-US" w:eastAsia="zh-CN"/>
        </w:rPr>
        <w:t xml:space="preserve">  </w:t>
      </w:r>
      <w:bookmarkStart w:id="1" w:name="_GoBack"/>
      <w:bookmarkEnd w:id="1"/>
      <w:r w:rsidR="00D938DF" w:rsidRPr="00FF231A">
        <w:rPr>
          <w:rFonts w:ascii="Arial" w:eastAsia="宋体" w:hAnsi="Arial"/>
          <w:b/>
          <w:noProof/>
          <w:sz w:val="24"/>
          <w:lang w:val="en-US" w:eastAsia="zh-CN"/>
        </w:rPr>
        <w:t>R2-1</w:t>
      </w:r>
      <w:r w:rsidR="00E65778" w:rsidRPr="00FF231A">
        <w:rPr>
          <w:rFonts w:ascii="Arial" w:eastAsia="宋体" w:hAnsi="Arial" w:hint="eastAsia"/>
          <w:b/>
          <w:noProof/>
          <w:sz w:val="24"/>
          <w:lang w:val="en-US" w:eastAsia="zh-CN"/>
        </w:rPr>
        <w:t>6</w:t>
      </w:r>
      <w:r w:rsidR="000377B0">
        <w:rPr>
          <w:rFonts w:ascii="Arial" w:eastAsia="宋体" w:hAnsi="Arial" w:hint="eastAsia"/>
          <w:b/>
          <w:noProof/>
          <w:sz w:val="24"/>
          <w:lang w:val="en-US" w:eastAsia="zh-CN"/>
        </w:rPr>
        <w:t>3668</w:t>
      </w:r>
    </w:p>
    <w:p w:rsidR="00AF7B4D" w:rsidRPr="00FF231A" w:rsidRDefault="008F03BD" w:rsidP="00AF7B4D">
      <w:pPr>
        <w:widowControl w:val="0"/>
        <w:tabs>
          <w:tab w:val="right" w:pos="9639"/>
        </w:tabs>
        <w:spacing w:after="0"/>
        <w:rPr>
          <w:rFonts w:ascii="Arial" w:eastAsia="宋体" w:hAnsi="Arial"/>
          <w:b/>
          <w:noProof/>
          <w:sz w:val="24"/>
          <w:lang w:val="en-US" w:eastAsia="zh-CN"/>
        </w:rPr>
      </w:pPr>
      <w:r>
        <w:rPr>
          <w:rFonts w:ascii="Arial" w:eastAsia="宋体" w:hAnsi="Arial" w:hint="eastAsia"/>
          <w:b/>
          <w:noProof/>
          <w:sz w:val="24"/>
          <w:lang w:val="en-US" w:eastAsia="zh-CN"/>
        </w:rPr>
        <w:t>Nanjing</w:t>
      </w:r>
      <w:r w:rsidR="00FF231A" w:rsidRPr="00FF231A">
        <w:rPr>
          <w:rFonts w:ascii="Arial" w:eastAsia="宋体" w:hAnsi="Arial"/>
          <w:b/>
          <w:noProof/>
          <w:sz w:val="24"/>
          <w:lang w:val="en-US" w:eastAsia="zh-CN"/>
        </w:rPr>
        <w:t xml:space="preserve">, </w:t>
      </w:r>
      <w:r>
        <w:rPr>
          <w:rFonts w:ascii="Arial" w:eastAsia="宋体" w:hAnsi="Arial" w:hint="eastAsia"/>
          <w:b/>
          <w:noProof/>
          <w:sz w:val="24"/>
          <w:lang w:val="en-US" w:eastAsia="zh-CN"/>
        </w:rPr>
        <w:t>china</w:t>
      </w:r>
      <w:r w:rsidR="00FF231A" w:rsidRPr="00FF231A">
        <w:rPr>
          <w:rFonts w:ascii="Arial" w:eastAsia="宋体" w:hAnsi="Arial"/>
          <w:b/>
          <w:noProof/>
          <w:sz w:val="24"/>
          <w:lang w:val="en-US" w:eastAsia="zh-CN"/>
        </w:rPr>
        <w:t xml:space="preserve">, </w:t>
      </w:r>
      <w:r>
        <w:rPr>
          <w:rFonts w:ascii="Arial" w:eastAsia="宋体" w:hAnsi="Arial" w:hint="eastAsia"/>
          <w:b/>
          <w:noProof/>
          <w:sz w:val="24"/>
          <w:lang w:val="en-US" w:eastAsia="zh-CN"/>
        </w:rPr>
        <w:t>23</w:t>
      </w:r>
      <w:r w:rsidR="00FF231A" w:rsidRPr="00FD1A69">
        <w:rPr>
          <w:rFonts w:ascii="Arial" w:eastAsia="宋体" w:hAnsi="Arial"/>
          <w:b/>
          <w:noProof/>
          <w:sz w:val="24"/>
          <w:vertAlign w:val="superscript"/>
          <w:lang w:val="en-US" w:eastAsia="zh-CN"/>
        </w:rPr>
        <w:t>th</w:t>
      </w:r>
      <w:r>
        <w:rPr>
          <w:rFonts w:ascii="Arial" w:eastAsia="宋体" w:hAnsi="Arial"/>
          <w:b/>
          <w:noProof/>
          <w:sz w:val="24"/>
          <w:lang w:val="en-US" w:eastAsia="zh-CN"/>
        </w:rPr>
        <w:t xml:space="preserve"> – </w:t>
      </w:r>
      <w:r>
        <w:rPr>
          <w:rFonts w:ascii="Arial" w:eastAsia="宋体" w:hAnsi="Arial" w:hint="eastAsia"/>
          <w:b/>
          <w:noProof/>
          <w:sz w:val="24"/>
          <w:lang w:val="en-US" w:eastAsia="zh-CN"/>
        </w:rPr>
        <w:t>27</w:t>
      </w:r>
      <w:r w:rsidR="00FF231A" w:rsidRPr="00FD1A69">
        <w:rPr>
          <w:rFonts w:ascii="Arial" w:eastAsia="宋体" w:hAnsi="Arial"/>
          <w:b/>
          <w:noProof/>
          <w:sz w:val="24"/>
          <w:vertAlign w:val="superscript"/>
          <w:lang w:val="en-US" w:eastAsia="zh-CN"/>
        </w:rPr>
        <w:t>th</w:t>
      </w:r>
      <w:r w:rsidR="00FF231A" w:rsidRPr="00FF231A">
        <w:rPr>
          <w:rFonts w:ascii="Arial" w:eastAsia="宋体" w:hAnsi="Arial"/>
          <w:b/>
          <w:noProof/>
          <w:sz w:val="24"/>
          <w:lang w:val="en-US" w:eastAsia="zh-CN"/>
        </w:rPr>
        <w:t xml:space="preserve"> </w:t>
      </w:r>
      <w:r>
        <w:rPr>
          <w:rFonts w:ascii="Arial" w:eastAsia="宋体" w:hAnsi="Arial" w:hint="eastAsia"/>
          <w:b/>
          <w:noProof/>
          <w:sz w:val="24"/>
          <w:lang w:val="en-US" w:eastAsia="zh-CN"/>
        </w:rPr>
        <w:t>May</w:t>
      </w:r>
      <w:r w:rsidR="00FF231A" w:rsidRPr="00FF231A">
        <w:rPr>
          <w:rFonts w:ascii="Arial" w:eastAsia="宋体" w:hAnsi="Arial"/>
          <w:b/>
          <w:noProof/>
          <w:sz w:val="24"/>
          <w:lang w:val="en-US" w:eastAsia="zh-CN"/>
        </w:rPr>
        <w:t xml:space="preserve"> 201</w:t>
      </w:r>
      <w:r w:rsidR="00FF231A">
        <w:rPr>
          <w:rFonts w:ascii="Arial" w:eastAsia="宋体" w:hAnsi="Arial" w:hint="eastAsia"/>
          <w:b/>
          <w:noProof/>
          <w:sz w:val="24"/>
          <w:lang w:val="en-US" w:eastAsia="zh-CN"/>
        </w:rPr>
        <w:t>6</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E65778">
        <w:rPr>
          <w:rFonts w:ascii="Arial" w:eastAsiaTheme="minorEastAsia" w:hAnsi="Arial" w:cs="Arial" w:hint="eastAsia"/>
          <w:b/>
          <w:bCs/>
          <w:sz w:val="24"/>
          <w:lang w:eastAsia="zh-CN"/>
        </w:rPr>
        <w:t>8.5.1</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proofErr w:type="spellStart"/>
      <w:r>
        <w:rPr>
          <w:rFonts w:ascii="Arial" w:eastAsiaTheme="minorEastAsia" w:hAnsi="Arial" w:cs="Arial" w:hint="eastAsia"/>
          <w:b/>
          <w:bCs/>
          <w:sz w:val="24"/>
          <w:lang w:eastAsia="zh-CN"/>
        </w:rPr>
        <w:t>Xinwei</w:t>
      </w:r>
      <w:proofErr w:type="spellEnd"/>
    </w:p>
    <w:p w:rsidR="00AF7B4D" w:rsidRPr="00241301"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091368">
        <w:rPr>
          <w:rFonts w:ascii="Arial" w:eastAsiaTheme="minorEastAsia" w:hAnsi="Arial"/>
          <w:b/>
          <w:noProof/>
          <w:sz w:val="24"/>
          <w:lang w:eastAsia="zh-CN"/>
        </w:rPr>
        <w:tab/>
      </w:r>
      <w:r w:rsidR="00E65778">
        <w:rPr>
          <w:rFonts w:ascii="Arial" w:eastAsiaTheme="minorEastAsia" w:hAnsi="Arial" w:hint="eastAsia"/>
          <w:b/>
          <w:noProof/>
          <w:sz w:val="24"/>
          <w:lang w:eastAsia="zh-CN"/>
        </w:rPr>
        <w:t>T</w:t>
      </w:r>
      <w:r w:rsidR="00912A3F">
        <w:rPr>
          <w:rFonts w:ascii="Arial" w:eastAsiaTheme="minorEastAsia" w:hAnsi="Arial" w:hint="eastAsia"/>
          <w:b/>
          <w:noProof/>
          <w:sz w:val="24"/>
          <w:lang w:eastAsia="zh-CN"/>
        </w:rPr>
        <w:t>he BSR design for the LWA</w:t>
      </w:r>
      <w:r w:rsidR="00091368" w:rsidRPr="00091368">
        <w:rPr>
          <w:rFonts w:ascii="Arial" w:eastAsiaTheme="minorEastAsia" w:hAnsi="Arial" w:hint="eastAsia"/>
          <w:b/>
          <w:noProof/>
          <w:sz w:val="24"/>
          <w:lang w:eastAsia="zh-CN"/>
        </w:rPr>
        <w:t xml:space="preserve"> bearer</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AC65E4" w:rsidRDefault="00FD1DF6" w:rsidP="00241301">
      <w:pPr>
        <w:spacing w:before="200" w:after="0"/>
        <w:jc w:val="both"/>
        <w:rPr>
          <w:rFonts w:ascii="Arial" w:eastAsia="宋体" w:hAnsi="Arial" w:cs="Arial"/>
          <w:lang w:val="en-US" w:eastAsia="zh-CN"/>
        </w:rPr>
      </w:pPr>
      <w:r>
        <w:rPr>
          <w:rFonts w:ascii="Arial" w:eastAsia="宋体" w:hAnsi="Arial" w:cs="Arial"/>
          <w:lang w:val="en-US" w:eastAsia="zh-CN"/>
        </w:rPr>
        <w:t>I</w:t>
      </w:r>
      <w:r w:rsidR="00241301">
        <w:rPr>
          <w:rFonts w:ascii="Arial" w:eastAsia="宋体" w:hAnsi="Arial" w:cs="Arial" w:hint="eastAsia"/>
          <w:lang w:val="en-US" w:eastAsia="zh-CN"/>
        </w:rPr>
        <w:t xml:space="preserve">n RAN#71 meeting, </w:t>
      </w:r>
      <w:r w:rsidR="00672F40" w:rsidRPr="00672F40">
        <w:rPr>
          <w:rFonts w:ascii="Arial" w:eastAsia="宋体" w:hAnsi="Arial" w:cs="Arial"/>
          <w:lang w:val="en-US" w:eastAsia="zh-CN"/>
        </w:rPr>
        <w:t>New Work Item on enhanced LWA</w:t>
      </w:r>
      <w:r w:rsidR="00672F40">
        <w:rPr>
          <w:rFonts w:ascii="Arial" w:eastAsia="宋体" w:hAnsi="Arial" w:cs="Arial" w:hint="eastAsia"/>
          <w:lang w:val="en-US" w:eastAsia="zh-CN"/>
        </w:rPr>
        <w:t xml:space="preserve"> in [1] is established in R14. </w:t>
      </w:r>
      <w:r w:rsidR="00672F40">
        <w:rPr>
          <w:rFonts w:ascii="Arial" w:eastAsia="宋体" w:hAnsi="Arial" w:cs="Arial"/>
          <w:lang w:val="en-US" w:eastAsia="zh-CN"/>
        </w:rPr>
        <w:t>O</w:t>
      </w:r>
      <w:r w:rsidR="00672F40">
        <w:rPr>
          <w:rFonts w:ascii="Arial" w:eastAsia="宋体" w:hAnsi="Arial" w:cs="Arial" w:hint="eastAsia"/>
          <w:lang w:val="en-US" w:eastAsia="zh-CN"/>
        </w:rPr>
        <w:t xml:space="preserve">ne </w:t>
      </w:r>
      <w:r w:rsidR="00AC65E4">
        <w:rPr>
          <w:rFonts w:ascii="Arial" w:eastAsia="宋体" w:hAnsi="Arial" w:cs="Arial" w:hint="eastAsia"/>
          <w:lang w:val="en-US" w:eastAsia="zh-CN"/>
        </w:rPr>
        <w:t>objective of the WI is</w:t>
      </w:r>
      <w:r w:rsidR="00672F40">
        <w:rPr>
          <w:rFonts w:ascii="Arial" w:eastAsia="宋体" w:hAnsi="Arial" w:cs="Arial" w:hint="eastAsia"/>
          <w:lang w:val="en-US" w:eastAsia="zh-CN"/>
        </w:rPr>
        <w:t>:</w:t>
      </w:r>
    </w:p>
    <w:p w:rsidR="00AC65E4" w:rsidRPr="00AC65E4" w:rsidRDefault="00AC65E4" w:rsidP="00AC65E4">
      <w:pPr>
        <w:numPr>
          <w:ilvl w:val="0"/>
          <w:numId w:val="5"/>
        </w:numPr>
        <w:ind w:right="1035"/>
        <w:rPr>
          <w:highlight w:val="yellow"/>
        </w:rPr>
      </w:pPr>
      <w:r w:rsidRPr="00AC65E4">
        <w:rPr>
          <w:highlight w:val="yellow"/>
        </w:rPr>
        <w:t>Uplink data transmission on WLAN, including uplink bearer switch and bearer split (RAN2)</w:t>
      </w:r>
    </w:p>
    <w:p w:rsidR="005211A0" w:rsidRDefault="00AC65E4"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paper</w:t>
      </w:r>
      <w:r>
        <w:rPr>
          <w:rFonts w:ascii="Arial" w:eastAsia="宋体" w:hAnsi="Arial" w:cs="Arial" w:hint="eastAsia"/>
          <w:lang w:val="en-US" w:eastAsia="zh-CN"/>
        </w:rPr>
        <w:t xml:space="preserve"> focus</w:t>
      </w:r>
      <w:r w:rsidR="00A30AF4">
        <w:rPr>
          <w:rFonts w:ascii="Arial" w:eastAsia="宋体" w:hAnsi="Arial" w:cs="Arial" w:hint="eastAsia"/>
          <w:lang w:val="en-US" w:eastAsia="zh-CN"/>
        </w:rPr>
        <w:t>es</w:t>
      </w:r>
      <w:r>
        <w:rPr>
          <w:rFonts w:ascii="Arial" w:eastAsia="宋体" w:hAnsi="Arial" w:cs="Arial" w:hint="eastAsia"/>
          <w:lang w:val="en-US" w:eastAsia="zh-CN"/>
        </w:rPr>
        <w:t xml:space="preserve"> on</w:t>
      </w:r>
      <w:r w:rsidR="00091368">
        <w:rPr>
          <w:rFonts w:ascii="Arial" w:eastAsia="宋体" w:hAnsi="Arial" w:cs="Arial" w:hint="eastAsia"/>
          <w:lang w:val="en-US" w:eastAsia="zh-CN"/>
        </w:rPr>
        <w:t xml:space="preserve"> the BSR issues for the LWA bearer in LWA</w:t>
      </w:r>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CD313A" w:rsidRDefault="00AC65E4"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sidR="00F56E40">
        <w:rPr>
          <w:rFonts w:ascii="Arial" w:eastAsia="宋体" w:hAnsi="Arial" w:cs="Arial" w:hint="eastAsia"/>
          <w:lang w:val="en-US" w:eastAsia="zh-CN"/>
        </w:rPr>
        <w:t xml:space="preserve">protocol </w:t>
      </w:r>
      <w:r w:rsidR="007161D9">
        <w:rPr>
          <w:rFonts w:ascii="Arial" w:eastAsia="宋体" w:hAnsi="Arial" w:cs="Arial" w:hint="eastAsia"/>
          <w:lang w:val="en-US" w:eastAsia="zh-CN"/>
        </w:rPr>
        <w:t>a</w:t>
      </w:r>
      <w:r w:rsidR="007161D9" w:rsidRPr="007161D9">
        <w:rPr>
          <w:rFonts w:ascii="Arial" w:eastAsia="宋体" w:hAnsi="Arial" w:cs="Arial"/>
          <w:lang w:val="en-US" w:eastAsia="zh-CN"/>
        </w:rPr>
        <w:t>rchitecture</w:t>
      </w:r>
      <w:r w:rsidR="007161D9">
        <w:rPr>
          <w:rFonts w:ascii="Arial" w:eastAsia="宋体" w:hAnsi="Arial" w:cs="Arial" w:hint="eastAsia"/>
          <w:lang w:val="en-US" w:eastAsia="zh-CN"/>
        </w:rPr>
        <w:t xml:space="preserve"> </w:t>
      </w:r>
      <w:r w:rsidR="00F56E40">
        <w:rPr>
          <w:rFonts w:ascii="Arial" w:eastAsia="宋体" w:hAnsi="Arial" w:cs="Arial" w:hint="eastAsia"/>
          <w:lang w:val="en-US" w:eastAsia="zh-CN"/>
        </w:rPr>
        <w:t>stack is defined as in figure 1 in R13.</w:t>
      </w:r>
    </w:p>
    <w:p w:rsidR="00F56E40" w:rsidRDefault="00F56E40" w:rsidP="00F56E40">
      <w:pPr>
        <w:spacing w:before="200" w:after="0"/>
        <w:jc w:val="center"/>
        <w:rPr>
          <w:rFonts w:eastAsiaTheme="minorEastAsia"/>
          <w:lang w:eastAsia="zh-CN"/>
        </w:rPr>
      </w:pPr>
      <w:r>
        <w:object w:dxaOrig="5582" w:dyaOrig="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130.55pt" o:ole="" o:allowoverlap="f">
            <v:imagedata r:id="rId9" o:title=""/>
          </v:shape>
          <o:OLEObject Type="Embed" ProgID="Visio.Drawing.11" ShapeID="_x0000_i1025" DrawAspect="Content" ObjectID="_1524639998" r:id="rId10"/>
        </w:object>
      </w:r>
    </w:p>
    <w:p w:rsidR="007161D9" w:rsidRPr="007161D9" w:rsidRDefault="00F56E40" w:rsidP="007161D9">
      <w:pPr>
        <w:spacing w:before="200" w:after="0"/>
        <w:jc w:val="center"/>
        <w:rPr>
          <w:rFonts w:ascii="Arial" w:eastAsia="宋体" w:hAnsi="Arial" w:cs="Arial"/>
          <w:lang w:val="en-US" w:eastAsia="zh-CN"/>
        </w:rPr>
      </w:pPr>
      <w:r w:rsidRPr="007161D9">
        <w:rPr>
          <w:rFonts w:ascii="Arial" w:eastAsia="宋体" w:hAnsi="Arial" w:cs="Arial"/>
          <w:lang w:val="en-US" w:eastAsia="zh-CN"/>
        </w:rPr>
        <w:t>F</w:t>
      </w:r>
      <w:r w:rsidRPr="007161D9">
        <w:rPr>
          <w:rFonts w:ascii="Arial" w:eastAsia="宋体" w:hAnsi="Arial" w:cs="Arial" w:hint="eastAsia"/>
          <w:lang w:val="en-US" w:eastAsia="zh-CN"/>
        </w:rPr>
        <w:t xml:space="preserve">igure 1: the </w:t>
      </w:r>
      <w:r w:rsidR="007161D9" w:rsidRPr="007161D9">
        <w:rPr>
          <w:rFonts w:ascii="Arial" w:eastAsia="宋体" w:hAnsi="Arial" w:cs="Arial"/>
          <w:lang w:val="en-US" w:eastAsia="zh-CN"/>
        </w:rPr>
        <w:t>LWA Radio Protocol Architecture for the Non-Collocated Scenario</w:t>
      </w:r>
    </w:p>
    <w:p w:rsidR="00824428" w:rsidRDefault="00A12D0E" w:rsidP="00A12D0E">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n R13, </w:t>
      </w:r>
      <w:r w:rsidR="00150D33">
        <w:rPr>
          <w:rFonts w:ascii="Arial" w:eastAsia="宋体" w:hAnsi="Arial" w:cs="Arial" w:hint="eastAsia"/>
          <w:lang w:val="en-US" w:eastAsia="zh-CN"/>
        </w:rPr>
        <w:t xml:space="preserve">only the downlink data is transmitted in the WLAN side. </w:t>
      </w:r>
      <w:r w:rsidR="00150D33">
        <w:rPr>
          <w:rFonts w:ascii="Arial" w:eastAsia="宋体" w:hAnsi="Arial" w:cs="Arial"/>
          <w:lang w:val="en-US" w:eastAsia="zh-CN"/>
        </w:rPr>
        <w:t>I</w:t>
      </w:r>
      <w:r w:rsidR="00150D33">
        <w:rPr>
          <w:rFonts w:ascii="Arial" w:eastAsia="宋体" w:hAnsi="Arial" w:cs="Arial" w:hint="eastAsia"/>
          <w:lang w:val="en-US" w:eastAsia="zh-CN"/>
        </w:rPr>
        <w:t>n R14, the uplink data transmission will be supported.</w:t>
      </w:r>
      <w:r w:rsidR="00091368">
        <w:rPr>
          <w:rFonts w:ascii="Arial" w:eastAsia="宋体" w:hAnsi="Arial" w:cs="Arial" w:hint="eastAsia"/>
          <w:lang w:val="en-US" w:eastAsia="zh-CN"/>
        </w:rPr>
        <w:t xml:space="preserve"> </w:t>
      </w:r>
      <w:r w:rsidR="00091368">
        <w:rPr>
          <w:rFonts w:ascii="Arial" w:eastAsia="宋体" w:hAnsi="Arial" w:cs="Arial"/>
          <w:lang w:val="en-US" w:eastAsia="zh-CN"/>
        </w:rPr>
        <w:t>F</w:t>
      </w:r>
      <w:r w:rsidR="00091368">
        <w:rPr>
          <w:rFonts w:ascii="Arial" w:eastAsia="宋体" w:hAnsi="Arial" w:cs="Arial" w:hint="eastAsia"/>
          <w:lang w:val="en-US" w:eastAsia="zh-CN"/>
        </w:rPr>
        <w:t xml:space="preserve">or switched LWA bearer, all the uplink data will be </w:t>
      </w:r>
      <w:r w:rsidR="00091368">
        <w:rPr>
          <w:rFonts w:ascii="Arial" w:eastAsia="宋体" w:hAnsi="Arial" w:cs="Arial"/>
          <w:lang w:val="en-US" w:eastAsia="zh-CN"/>
        </w:rPr>
        <w:t>transferred</w:t>
      </w:r>
      <w:r w:rsidR="00091368">
        <w:rPr>
          <w:rFonts w:ascii="Arial" w:eastAsia="宋体" w:hAnsi="Arial" w:cs="Arial" w:hint="eastAsia"/>
          <w:lang w:val="en-US" w:eastAsia="zh-CN"/>
        </w:rPr>
        <w:t xml:space="preserve"> in the WLAN, it seems </w:t>
      </w:r>
      <w:r w:rsidR="00091368">
        <w:rPr>
          <w:rFonts w:ascii="Arial" w:eastAsia="宋体" w:hAnsi="Arial" w:cs="Arial"/>
          <w:lang w:val="en-US" w:eastAsia="zh-CN"/>
        </w:rPr>
        <w:t>reasonable</w:t>
      </w:r>
      <w:r w:rsidR="00091368">
        <w:rPr>
          <w:rFonts w:ascii="Arial" w:eastAsia="宋体" w:hAnsi="Arial" w:cs="Arial" w:hint="eastAsia"/>
          <w:lang w:val="en-US" w:eastAsia="zh-CN"/>
        </w:rPr>
        <w:t xml:space="preserve"> that there is no need to </w:t>
      </w:r>
      <w:r w:rsidR="00091368">
        <w:rPr>
          <w:rFonts w:ascii="Arial" w:eastAsia="宋体" w:hAnsi="Arial" w:cs="Arial"/>
          <w:lang w:val="en-US" w:eastAsia="zh-CN"/>
        </w:rPr>
        <w:t>know</w:t>
      </w:r>
      <w:r w:rsidR="00091368">
        <w:rPr>
          <w:rFonts w:ascii="Arial" w:eastAsia="宋体" w:hAnsi="Arial" w:cs="Arial" w:hint="eastAsia"/>
          <w:lang w:val="en-US" w:eastAsia="zh-CN"/>
        </w:rPr>
        <w:t xml:space="preserve"> the buffer status of the LWA switched bearers for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because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will not </w:t>
      </w:r>
      <w:r w:rsidR="00091368">
        <w:rPr>
          <w:rFonts w:ascii="Arial" w:eastAsia="宋体" w:hAnsi="Arial" w:cs="Arial"/>
          <w:lang w:val="en-US" w:eastAsia="zh-CN"/>
        </w:rPr>
        <w:t>schedule</w:t>
      </w:r>
      <w:r w:rsidR="00091368">
        <w:rPr>
          <w:rFonts w:ascii="Arial" w:eastAsia="宋体" w:hAnsi="Arial" w:cs="Arial" w:hint="eastAsia"/>
          <w:lang w:val="en-US" w:eastAsia="zh-CN"/>
        </w:rPr>
        <w:t xml:space="preserve"> the data in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side. </w:t>
      </w:r>
      <w:r w:rsidR="00091368">
        <w:rPr>
          <w:rFonts w:ascii="Arial" w:eastAsia="宋体" w:hAnsi="Arial" w:cs="Arial"/>
          <w:lang w:val="en-US" w:eastAsia="zh-CN"/>
        </w:rPr>
        <w:t>C</w:t>
      </w:r>
      <w:r w:rsidR="00091368">
        <w:rPr>
          <w:rFonts w:ascii="Arial" w:eastAsia="宋体" w:hAnsi="Arial" w:cs="Arial" w:hint="eastAsia"/>
          <w:lang w:val="en-US" w:eastAsia="zh-CN"/>
        </w:rPr>
        <w:t xml:space="preserve">onsidering the LWA bearer establishment is under control in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it is benefit for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to know the buffer status of the LWA switched bearer. </w:t>
      </w:r>
      <w:r w:rsidR="00091368">
        <w:rPr>
          <w:rFonts w:ascii="Arial" w:eastAsia="宋体" w:hAnsi="Arial" w:cs="Arial"/>
          <w:lang w:val="en-US" w:eastAsia="zh-CN"/>
        </w:rPr>
        <w:t>I</w:t>
      </w:r>
      <w:r w:rsidR="00091368">
        <w:rPr>
          <w:rFonts w:ascii="Arial" w:eastAsia="宋体" w:hAnsi="Arial" w:cs="Arial" w:hint="eastAsia"/>
          <w:lang w:val="en-US" w:eastAsia="zh-CN"/>
        </w:rPr>
        <w:t xml:space="preserve">f there is </w:t>
      </w:r>
      <w:r w:rsidR="00091368">
        <w:rPr>
          <w:rFonts w:ascii="Arial" w:eastAsia="宋体" w:hAnsi="Arial" w:cs="Arial"/>
          <w:lang w:val="en-US" w:eastAsia="zh-CN"/>
        </w:rPr>
        <w:t>a lot</w:t>
      </w:r>
      <w:r w:rsidR="00091368">
        <w:rPr>
          <w:rFonts w:ascii="Arial" w:eastAsia="宋体" w:hAnsi="Arial" w:cs="Arial" w:hint="eastAsia"/>
          <w:lang w:val="en-US" w:eastAsia="zh-CN"/>
        </w:rPr>
        <w:t xml:space="preserve"> of data waiting to be scheduled,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radio </w:t>
      </w:r>
      <w:r w:rsidR="00091368">
        <w:rPr>
          <w:rFonts w:ascii="Arial" w:eastAsia="宋体" w:hAnsi="Arial" w:cs="Arial"/>
          <w:lang w:val="en-US" w:eastAsia="zh-CN"/>
        </w:rPr>
        <w:t>resource</w:t>
      </w:r>
      <w:r w:rsidR="00091368">
        <w:rPr>
          <w:rFonts w:ascii="Arial" w:eastAsia="宋体" w:hAnsi="Arial" w:cs="Arial" w:hint="eastAsia"/>
          <w:lang w:val="en-US" w:eastAsia="zh-CN"/>
        </w:rPr>
        <w:t xml:space="preserve"> can be used by </w:t>
      </w:r>
      <w:r w:rsidR="00091368">
        <w:rPr>
          <w:rFonts w:ascii="Arial" w:eastAsia="宋体" w:hAnsi="Arial" w:cs="Arial"/>
          <w:lang w:val="en-US" w:eastAsia="zh-CN"/>
        </w:rPr>
        <w:t>reconfigur</w:t>
      </w:r>
      <w:r w:rsidR="00091368">
        <w:rPr>
          <w:rFonts w:ascii="Arial" w:eastAsia="宋体" w:hAnsi="Arial" w:cs="Arial" w:hint="eastAsia"/>
          <w:lang w:val="en-US" w:eastAsia="zh-CN"/>
        </w:rPr>
        <w:t xml:space="preserve">ing the LWA switched bearer to the LWA split bearer by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w:t>
      </w:r>
      <w:r w:rsidR="00824428">
        <w:rPr>
          <w:rFonts w:ascii="Arial" w:eastAsia="宋体" w:hAnsi="Arial" w:cs="Arial" w:hint="eastAsia"/>
          <w:lang w:val="en-US" w:eastAsia="zh-CN"/>
        </w:rPr>
        <w:t xml:space="preserve"> </w:t>
      </w:r>
      <w:r w:rsidR="00824428">
        <w:rPr>
          <w:rFonts w:ascii="Arial" w:eastAsia="宋体" w:hAnsi="Arial" w:cs="Arial"/>
          <w:lang w:val="en-US" w:eastAsia="zh-CN"/>
        </w:rPr>
        <w:t>S</w:t>
      </w:r>
      <w:r w:rsidR="00824428">
        <w:rPr>
          <w:rFonts w:ascii="Arial" w:eastAsia="宋体" w:hAnsi="Arial" w:cs="Arial" w:hint="eastAsia"/>
          <w:lang w:val="en-US" w:eastAsia="zh-CN"/>
        </w:rPr>
        <w:t>o we propose the BS value</w:t>
      </w:r>
      <w:r w:rsidR="00A1667A">
        <w:rPr>
          <w:rFonts w:ascii="Arial" w:eastAsia="宋体" w:hAnsi="Arial" w:cs="Arial" w:hint="eastAsia"/>
          <w:lang w:val="en-US" w:eastAsia="zh-CN"/>
        </w:rPr>
        <w:t xml:space="preserve"> of the LWA switched bearer</w:t>
      </w:r>
      <w:r w:rsidR="00824428">
        <w:rPr>
          <w:rFonts w:ascii="Arial" w:eastAsia="宋体" w:hAnsi="Arial" w:cs="Arial" w:hint="eastAsia"/>
          <w:lang w:val="en-US" w:eastAsia="zh-CN"/>
        </w:rPr>
        <w:t xml:space="preserve"> is also reported to the </w:t>
      </w:r>
      <w:proofErr w:type="spellStart"/>
      <w:r w:rsidR="00824428">
        <w:rPr>
          <w:rFonts w:ascii="Arial" w:eastAsia="宋体" w:hAnsi="Arial" w:cs="Arial" w:hint="eastAsia"/>
          <w:lang w:val="en-US" w:eastAsia="zh-CN"/>
        </w:rPr>
        <w:t>eNB</w:t>
      </w:r>
      <w:proofErr w:type="spellEnd"/>
      <w:r w:rsidR="00824428">
        <w:rPr>
          <w:rFonts w:ascii="Arial" w:eastAsia="宋体" w:hAnsi="Arial" w:cs="Arial" w:hint="eastAsia"/>
          <w:lang w:val="en-US" w:eastAsia="zh-CN"/>
        </w:rPr>
        <w:t xml:space="preserve">. </w:t>
      </w:r>
    </w:p>
    <w:p w:rsidR="00A1667A" w:rsidRPr="00A1667A" w:rsidRDefault="00A1667A" w:rsidP="00A12D0E">
      <w:pPr>
        <w:spacing w:before="200" w:after="0"/>
        <w:jc w:val="both"/>
        <w:rPr>
          <w:rFonts w:ascii="Arial" w:eastAsia="宋体" w:hAnsi="Arial" w:cs="Arial"/>
          <w:b/>
          <w:lang w:val="en-US" w:eastAsia="zh-CN"/>
        </w:rPr>
      </w:pPr>
      <w:r w:rsidRPr="00A1667A">
        <w:rPr>
          <w:rFonts w:ascii="Arial" w:eastAsia="宋体" w:hAnsi="Arial" w:cs="Arial"/>
          <w:b/>
          <w:lang w:val="en-US" w:eastAsia="zh-CN"/>
        </w:rPr>
        <w:t>P</w:t>
      </w:r>
      <w:r w:rsidRPr="00A1667A">
        <w:rPr>
          <w:rFonts w:ascii="Arial" w:eastAsia="宋体" w:hAnsi="Arial" w:cs="Arial" w:hint="eastAsia"/>
          <w:b/>
          <w:lang w:val="en-US" w:eastAsia="zh-CN"/>
        </w:rPr>
        <w:t xml:space="preserve">roposal 1: the BS value of the LWA switched bearer is reported to the </w:t>
      </w:r>
      <w:proofErr w:type="spellStart"/>
      <w:r w:rsidRPr="00A1667A">
        <w:rPr>
          <w:rFonts w:ascii="Arial" w:eastAsia="宋体" w:hAnsi="Arial" w:cs="Arial" w:hint="eastAsia"/>
          <w:b/>
          <w:lang w:val="en-US" w:eastAsia="zh-CN"/>
        </w:rPr>
        <w:t>eNB</w:t>
      </w:r>
      <w:proofErr w:type="spellEnd"/>
      <w:r w:rsidRPr="00A1667A">
        <w:rPr>
          <w:rFonts w:ascii="Arial" w:eastAsia="宋体" w:hAnsi="Arial" w:cs="Arial" w:hint="eastAsia"/>
          <w:b/>
          <w:lang w:val="en-US" w:eastAsia="zh-CN"/>
        </w:rPr>
        <w:t>.</w:t>
      </w:r>
    </w:p>
    <w:p w:rsidR="00824428" w:rsidRDefault="00824428" w:rsidP="00A12D0E">
      <w:pPr>
        <w:spacing w:before="200" w:after="0"/>
        <w:jc w:val="both"/>
        <w:rPr>
          <w:rFonts w:ascii="Arial" w:eastAsia="宋体" w:hAnsi="Arial" w:cs="Arial"/>
          <w:lang w:val="en-US" w:eastAsia="zh-CN"/>
        </w:rPr>
      </w:pPr>
      <w:r>
        <w:rPr>
          <w:rFonts w:ascii="Arial" w:eastAsia="宋体" w:hAnsi="Arial" w:cs="Arial"/>
          <w:lang w:val="en-US" w:eastAsia="zh-CN"/>
        </w:rPr>
        <w:lastRenderedPageBreak/>
        <w:t>F</w:t>
      </w:r>
      <w:r>
        <w:rPr>
          <w:rFonts w:ascii="Arial" w:eastAsia="宋体" w:hAnsi="Arial" w:cs="Arial" w:hint="eastAsia"/>
          <w:lang w:val="en-US" w:eastAsia="zh-CN"/>
        </w:rPr>
        <w:t xml:space="preserve">or LWA split bearer, the uplink data will be transmitted in the </w:t>
      </w:r>
      <w:r w:rsidR="00143834">
        <w:rPr>
          <w:rFonts w:ascii="Arial" w:eastAsia="宋体" w:hAnsi="Arial" w:cs="Arial" w:hint="eastAsia"/>
          <w:lang w:val="en-US" w:eastAsia="zh-CN"/>
        </w:rPr>
        <w:t xml:space="preserve">WLAN </w:t>
      </w:r>
      <w:r>
        <w:rPr>
          <w:rFonts w:ascii="Arial" w:eastAsia="宋体" w:hAnsi="Arial" w:cs="Arial" w:hint="eastAsia"/>
          <w:lang w:val="en-US" w:eastAsia="zh-CN"/>
        </w:rPr>
        <w:t xml:space="preserve">side and LTE side </w:t>
      </w:r>
      <w:r>
        <w:rPr>
          <w:rFonts w:ascii="Arial" w:eastAsia="宋体" w:hAnsi="Arial" w:cs="Arial"/>
          <w:lang w:val="en-US" w:eastAsia="zh-CN"/>
        </w:rPr>
        <w:t>simultaneously</w:t>
      </w:r>
      <w:r>
        <w:rPr>
          <w:rFonts w:ascii="Arial" w:eastAsia="宋体" w:hAnsi="Arial" w:cs="Arial" w:hint="eastAsia"/>
          <w:lang w:val="en-US" w:eastAsia="zh-CN"/>
        </w:rPr>
        <w:t>.</w:t>
      </w:r>
      <w:r w:rsidR="00A1667A">
        <w:rPr>
          <w:rFonts w:ascii="Arial" w:eastAsia="宋体" w:hAnsi="Arial" w:cs="Arial" w:hint="eastAsia"/>
          <w:lang w:val="en-US" w:eastAsia="zh-CN"/>
        </w:rPr>
        <w:t xml:space="preserve"> </w:t>
      </w:r>
      <w:r w:rsidR="00A1667A">
        <w:rPr>
          <w:rFonts w:ascii="Arial" w:eastAsia="宋体" w:hAnsi="Arial" w:cs="Arial"/>
          <w:lang w:val="en-US" w:eastAsia="zh-CN"/>
        </w:rPr>
        <w:t>S</w:t>
      </w:r>
      <w:r w:rsidR="00A1667A">
        <w:rPr>
          <w:rFonts w:ascii="Arial" w:eastAsia="宋体" w:hAnsi="Arial" w:cs="Arial" w:hint="eastAsia"/>
          <w:lang w:val="en-US" w:eastAsia="zh-CN"/>
        </w:rPr>
        <w:t xml:space="preserve">o the BS value of the LWA split bearer should be reported to the </w:t>
      </w:r>
      <w:proofErr w:type="spellStart"/>
      <w:r w:rsidR="00A1667A">
        <w:rPr>
          <w:rFonts w:ascii="Arial" w:eastAsia="宋体" w:hAnsi="Arial" w:cs="Arial" w:hint="eastAsia"/>
          <w:lang w:val="en-US" w:eastAsia="zh-CN"/>
        </w:rPr>
        <w:t>eNB</w:t>
      </w:r>
      <w:proofErr w:type="spellEnd"/>
      <w:r w:rsidR="00A1667A">
        <w:rPr>
          <w:rFonts w:ascii="Arial" w:eastAsia="宋体" w:hAnsi="Arial" w:cs="Arial" w:hint="eastAsia"/>
          <w:lang w:val="en-US" w:eastAsia="zh-CN"/>
        </w:rPr>
        <w:t xml:space="preserve">. </w:t>
      </w:r>
      <w:r w:rsidR="00EC3238">
        <w:rPr>
          <w:rFonts w:ascii="Arial" w:eastAsia="宋体" w:hAnsi="Arial" w:cs="Arial" w:hint="eastAsia"/>
          <w:lang w:val="en-US" w:eastAsia="zh-CN"/>
        </w:rPr>
        <w:t>T</w:t>
      </w:r>
      <w:r w:rsidR="00A1667A">
        <w:rPr>
          <w:rFonts w:ascii="Arial" w:eastAsia="宋体" w:hAnsi="Arial" w:cs="Arial" w:hint="eastAsia"/>
          <w:lang w:val="en-US" w:eastAsia="zh-CN"/>
        </w:rPr>
        <w:t xml:space="preserve">here are </w:t>
      </w:r>
      <w:r w:rsidR="00661645">
        <w:rPr>
          <w:rFonts w:ascii="Arial" w:eastAsia="宋体" w:hAnsi="Arial" w:cs="Arial" w:hint="eastAsia"/>
          <w:lang w:val="en-US" w:eastAsia="zh-CN"/>
        </w:rPr>
        <w:t>two</w:t>
      </w:r>
      <w:r w:rsidR="00A1667A">
        <w:rPr>
          <w:rFonts w:ascii="Arial" w:eastAsia="宋体" w:hAnsi="Arial" w:cs="Arial" w:hint="eastAsia"/>
          <w:lang w:val="en-US" w:eastAsia="zh-CN"/>
        </w:rPr>
        <w:t xml:space="preserve"> options </w:t>
      </w:r>
      <w:r w:rsidR="00EC3238">
        <w:rPr>
          <w:rFonts w:ascii="Arial" w:eastAsia="宋体" w:hAnsi="Arial" w:cs="Arial" w:hint="eastAsia"/>
          <w:lang w:val="en-US" w:eastAsia="zh-CN"/>
        </w:rPr>
        <w:t>to</w:t>
      </w:r>
      <w:r w:rsidR="00A1667A">
        <w:rPr>
          <w:rFonts w:ascii="Arial" w:eastAsia="宋体" w:hAnsi="Arial" w:cs="Arial" w:hint="eastAsia"/>
          <w:lang w:val="en-US" w:eastAsia="zh-CN"/>
        </w:rPr>
        <w:t xml:space="preserve"> deal with the BSR for the LWA split bearer.</w:t>
      </w:r>
    </w:p>
    <w:p w:rsidR="00A1667A" w:rsidRDefault="00A1667A" w:rsidP="00A12D0E">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ption 1:</w:t>
      </w:r>
      <w:r>
        <w:rPr>
          <w:rFonts w:ascii="Arial" w:eastAsia="宋体" w:hAnsi="Arial" w:cs="Arial" w:hint="eastAsia"/>
          <w:lang w:val="en-US" w:eastAsia="zh-CN"/>
        </w:rPr>
        <w:t xml:space="preserve"> only report the BS value of the </w:t>
      </w:r>
      <w:r w:rsidR="00143834">
        <w:rPr>
          <w:rFonts w:ascii="Arial" w:eastAsia="宋体" w:hAnsi="Arial" w:cs="Arial" w:hint="eastAsia"/>
          <w:lang w:val="en-US" w:eastAsia="zh-CN"/>
        </w:rPr>
        <w:t xml:space="preserve">LWA </w:t>
      </w:r>
      <w:r>
        <w:rPr>
          <w:rFonts w:ascii="Arial" w:eastAsia="宋体" w:hAnsi="Arial" w:cs="Arial" w:hint="eastAsia"/>
          <w:lang w:val="en-US" w:eastAsia="zh-CN"/>
        </w:rPr>
        <w:t>split bearer.</w:t>
      </w:r>
    </w:p>
    <w:p w:rsidR="00A1667A" w:rsidRDefault="00A1667A" w:rsidP="00A12D0E">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ption 2:</w:t>
      </w:r>
      <w:r>
        <w:rPr>
          <w:rFonts w:ascii="Arial" w:eastAsia="宋体" w:hAnsi="Arial" w:cs="Arial" w:hint="eastAsia"/>
          <w:lang w:val="en-US" w:eastAsia="zh-CN"/>
        </w:rPr>
        <w:t xml:space="preserve"> report the BS value of the </w:t>
      </w:r>
      <w:r w:rsidR="00143834">
        <w:rPr>
          <w:rFonts w:ascii="Arial" w:eastAsia="宋体" w:hAnsi="Arial" w:cs="Arial" w:hint="eastAsia"/>
          <w:lang w:val="en-US" w:eastAsia="zh-CN"/>
        </w:rPr>
        <w:t xml:space="preserve">LWA </w:t>
      </w:r>
      <w:r>
        <w:rPr>
          <w:rFonts w:ascii="Arial" w:eastAsia="宋体" w:hAnsi="Arial" w:cs="Arial" w:hint="eastAsia"/>
          <w:lang w:val="en-US" w:eastAsia="zh-CN"/>
        </w:rPr>
        <w:t xml:space="preserve">split bearer and the </w:t>
      </w:r>
      <w:r w:rsidR="008B7736">
        <w:rPr>
          <w:rFonts w:ascii="Arial" w:eastAsia="宋体" w:hAnsi="Arial" w:cs="Arial" w:hint="eastAsia"/>
          <w:lang w:val="en-US" w:eastAsia="zh-CN"/>
        </w:rPr>
        <w:t xml:space="preserve">split ratio </w:t>
      </w:r>
      <w:r>
        <w:rPr>
          <w:rFonts w:ascii="Arial" w:eastAsia="宋体" w:hAnsi="Arial" w:cs="Arial" w:hint="eastAsia"/>
          <w:lang w:val="en-US" w:eastAsia="zh-CN"/>
        </w:rPr>
        <w:t xml:space="preserve">between LTE side and WLAN side. </w:t>
      </w:r>
      <w:r>
        <w:rPr>
          <w:rFonts w:ascii="Arial" w:eastAsia="宋体" w:hAnsi="Arial" w:cs="Arial"/>
          <w:lang w:val="en-US" w:eastAsia="zh-CN"/>
        </w:rPr>
        <w:t>T</w:t>
      </w:r>
      <w:r>
        <w:rPr>
          <w:rFonts w:ascii="Arial" w:eastAsia="宋体" w:hAnsi="Arial" w:cs="Arial" w:hint="eastAsia"/>
          <w:lang w:val="en-US" w:eastAsia="zh-CN"/>
        </w:rPr>
        <w:t xml:space="preserve">he </w:t>
      </w:r>
      <w:r w:rsidR="008B7736">
        <w:rPr>
          <w:rFonts w:ascii="Arial" w:eastAsia="宋体" w:hAnsi="Arial" w:cs="Arial" w:hint="eastAsia"/>
          <w:lang w:val="en-US" w:eastAsia="zh-CN"/>
        </w:rPr>
        <w:t xml:space="preserve">split ratio </w:t>
      </w:r>
      <w:r>
        <w:rPr>
          <w:rFonts w:ascii="Arial" w:eastAsia="宋体" w:hAnsi="Arial" w:cs="Arial" w:hint="eastAsia"/>
          <w:lang w:val="en-US" w:eastAsia="zh-CN"/>
        </w:rPr>
        <w:t xml:space="preserve">can be configured by 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or </w:t>
      </w:r>
      <w:r w:rsidR="00B97DAB" w:rsidRPr="00B97DAB">
        <w:rPr>
          <w:rFonts w:ascii="Arial" w:eastAsia="宋体" w:hAnsi="Arial" w:cs="Arial"/>
          <w:lang w:val="en-US" w:eastAsia="zh-CN"/>
        </w:rPr>
        <w:t xml:space="preserve">dynamically </w:t>
      </w:r>
      <w:r>
        <w:rPr>
          <w:rFonts w:ascii="Arial" w:eastAsia="宋体" w:hAnsi="Arial" w:cs="Arial"/>
          <w:lang w:val="en-US" w:eastAsia="zh-CN"/>
        </w:rPr>
        <w:t>decide</w:t>
      </w:r>
      <w:r w:rsidR="00B97DAB">
        <w:rPr>
          <w:rFonts w:ascii="Arial" w:eastAsia="宋体" w:hAnsi="Arial" w:cs="Arial" w:hint="eastAsia"/>
          <w:lang w:val="en-US" w:eastAsia="zh-CN"/>
        </w:rPr>
        <w:t>d</w:t>
      </w:r>
      <w:r>
        <w:rPr>
          <w:rFonts w:ascii="Arial" w:eastAsia="宋体" w:hAnsi="Arial" w:cs="Arial" w:hint="eastAsia"/>
          <w:lang w:val="en-US" w:eastAsia="zh-CN"/>
        </w:rPr>
        <w:t xml:space="preserve"> by the UE.</w:t>
      </w:r>
    </w:p>
    <w:p w:rsidR="00477C48" w:rsidRDefault="00477C48" w:rsidP="00477C48">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the LWA split bearer, the split rare can be defined as </w:t>
      </w:r>
      <w:r w:rsidR="00EC3238">
        <w:rPr>
          <w:rFonts w:ascii="Arial" w:eastAsia="宋体" w:hAnsi="Arial" w:cs="Arial" w:hint="eastAsia"/>
          <w:lang w:val="en-US" w:eastAsia="zh-CN"/>
        </w:rPr>
        <w:t>ratio</w:t>
      </w:r>
      <w:r>
        <w:rPr>
          <w:rFonts w:ascii="Arial" w:eastAsia="宋体" w:hAnsi="Arial" w:cs="Arial" w:hint="eastAsia"/>
          <w:lang w:val="en-US" w:eastAsia="zh-CN"/>
        </w:rPr>
        <w:t xml:space="preserve"> between the data rate of the WIFI or LTE side and the total data rate of the LTE side and WLAN side. </w:t>
      </w:r>
      <w:r>
        <w:rPr>
          <w:rFonts w:ascii="Arial" w:eastAsia="宋体" w:hAnsi="Arial" w:cs="Arial"/>
          <w:lang w:val="en-US" w:eastAsia="zh-CN"/>
        </w:rPr>
        <w:t>F</w:t>
      </w:r>
      <w:r>
        <w:rPr>
          <w:rFonts w:ascii="Arial" w:eastAsia="宋体" w:hAnsi="Arial" w:cs="Arial" w:hint="eastAsia"/>
          <w:lang w:val="en-US" w:eastAsia="zh-CN"/>
        </w:rPr>
        <w:t xml:space="preserve">or example, the </w:t>
      </w:r>
      <w:r w:rsidR="008B7736">
        <w:rPr>
          <w:rFonts w:ascii="Arial" w:eastAsia="宋体" w:hAnsi="Arial" w:cs="Arial" w:hint="eastAsia"/>
          <w:lang w:val="en-US" w:eastAsia="zh-CN"/>
        </w:rPr>
        <w:t xml:space="preserve">split ratio </w:t>
      </w:r>
      <w:r>
        <w:rPr>
          <w:rFonts w:ascii="Arial" w:eastAsia="宋体" w:hAnsi="Arial" w:cs="Arial" w:hint="eastAsia"/>
          <w:lang w:val="en-US" w:eastAsia="zh-CN"/>
        </w:rPr>
        <w:t xml:space="preserve">is 2 bit. </w:t>
      </w:r>
      <w:r>
        <w:rPr>
          <w:rFonts w:ascii="Arial" w:eastAsia="宋体" w:hAnsi="Arial" w:cs="Arial"/>
          <w:lang w:val="en-US" w:eastAsia="zh-CN"/>
        </w:rPr>
        <w:t>T</w:t>
      </w:r>
      <w:r>
        <w:rPr>
          <w:rFonts w:ascii="Arial" w:eastAsia="宋体" w:hAnsi="Arial" w:cs="Arial" w:hint="eastAsia"/>
          <w:lang w:val="en-US" w:eastAsia="zh-CN"/>
        </w:rPr>
        <w:t xml:space="preserve">he value of the </w:t>
      </w:r>
      <w:r w:rsidR="008B7736">
        <w:rPr>
          <w:rFonts w:ascii="Arial" w:eastAsia="宋体" w:hAnsi="Arial" w:cs="Arial" w:hint="eastAsia"/>
          <w:lang w:val="en-US" w:eastAsia="zh-CN"/>
        </w:rPr>
        <w:t>split ratio is defined as below</w:t>
      </w:r>
      <w:r>
        <w:rPr>
          <w:rFonts w:ascii="Arial" w:eastAsia="宋体" w:hAnsi="Arial" w:cs="Arial" w:hint="eastAsia"/>
          <w:lang w:val="en-US" w:eastAsia="zh-CN"/>
        </w:rPr>
        <w:t>:</w:t>
      </w:r>
    </w:p>
    <w:p w:rsidR="00477C48" w:rsidRDefault="00477C48" w:rsidP="00477C48">
      <w:pPr>
        <w:pStyle w:val="ac"/>
      </w:pPr>
    </w:p>
    <w:tbl>
      <w:tblPr>
        <w:tblStyle w:val="aa"/>
        <w:tblW w:w="7298" w:type="dxa"/>
        <w:tblInd w:w="959" w:type="dxa"/>
        <w:tblLook w:val="04A0" w:firstRow="1" w:lastRow="0" w:firstColumn="1" w:lastColumn="0" w:noHBand="0" w:noVBand="1"/>
      </w:tblPr>
      <w:tblGrid>
        <w:gridCol w:w="850"/>
        <w:gridCol w:w="6448"/>
      </w:tblGrid>
      <w:tr w:rsidR="00477C48" w:rsidTr="0008120A">
        <w:tc>
          <w:tcPr>
            <w:tcW w:w="850" w:type="dxa"/>
            <w:shd w:val="clear" w:color="auto" w:fill="FABF8F" w:themeFill="accent6" w:themeFillTint="99"/>
          </w:tcPr>
          <w:p w:rsidR="00477C48" w:rsidRPr="00451F76" w:rsidRDefault="00477C48" w:rsidP="0008120A">
            <w:pPr>
              <w:spacing w:before="200" w:after="0"/>
              <w:jc w:val="both"/>
              <w:rPr>
                <w:rFonts w:ascii="Arial" w:eastAsia="宋体" w:hAnsi="Arial" w:cs="Arial"/>
                <w:b/>
                <w:lang w:val="en-US" w:eastAsia="zh-CN"/>
              </w:rPr>
            </w:pPr>
            <w:r w:rsidRPr="00451F76">
              <w:rPr>
                <w:rFonts w:ascii="Arial" w:eastAsia="宋体" w:hAnsi="Arial" w:cs="Arial" w:hint="eastAsia"/>
                <w:b/>
                <w:lang w:val="en-US" w:eastAsia="zh-CN"/>
              </w:rPr>
              <w:t>index</w:t>
            </w:r>
          </w:p>
        </w:tc>
        <w:tc>
          <w:tcPr>
            <w:tcW w:w="6448" w:type="dxa"/>
            <w:shd w:val="clear" w:color="auto" w:fill="FABF8F" w:themeFill="accent6" w:themeFillTint="99"/>
          </w:tcPr>
          <w:p w:rsidR="00477C48" w:rsidRPr="00451F76" w:rsidRDefault="00477C48" w:rsidP="0008120A">
            <w:pPr>
              <w:spacing w:before="200" w:after="0"/>
              <w:jc w:val="both"/>
              <w:rPr>
                <w:rFonts w:ascii="Arial" w:eastAsia="宋体" w:hAnsi="Arial" w:cs="Arial"/>
                <w:b/>
                <w:lang w:val="en-US" w:eastAsia="zh-CN"/>
              </w:rPr>
            </w:pPr>
            <w:r w:rsidRPr="00451F76">
              <w:rPr>
                <w:rFonts w:ascii="Arial" w:eastAsia="宋体" w:hAnsi="Arial" w:cs="Arial"/>
                <w:b/>
                <w:lang w:val="en-US" w:eastAsia="zh-CN"/>
              </w:rPr>
              <w:t xml:space="preserve">The </w:t>
            </w:r>
            <w:r w:rsidR="008B7736">
              <w:rPr>
                <w:rFonts w:ascii="Arial" w:eastAsia="宋体" w:hAnsi="Arial" w:cs="Arial" w:hint="eastAsia"/>
                <w:b/>
                <w:lang w:val="en-US" w:eastAsia="zh-CN"/>
              </w:rPr>
              <w:t>value of the split ratio</w:t>
            </w:r>
            <w:r w:rsidRPr="00451F76">
              <w:rPr>
                <w:rFonts w:ascii="Arial" w:eastAsia="宋体" w:hAnsi="Arial" w:cs="Arial" w:hint="eastAsia"/>
                <w:b/>
                <w:lang w:val="en-US" w:eastAsia="zh-CN"/>
              </w:rPr>
              <w:t>:</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00</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 xml:space="preserve">equal or </w:t>
            </w:r>
            <w:r w:rsidRPr="00DB3710">
              <w:rPr>
                <w:rFonts w:ascii="Arial" w:eastAsia="宋体" w:hAnsi="Arial" w:cs="Arial" w:hint="eastAsia"/>
                <w:lang w:val="en-US" w:eastAsia="zh-CN"/>
              </w:rPr>
              <w:t>above 1/2;</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01</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 xml:space="preserve">equal or </w:t>
            </w:r>
            <w:r w:rsidRPr="00DB3710">
              <w:rPr>
                <w:rFonts w:ascii="Arial" w:eastAsia="宋体" w:hAnsi="Arial" w:cs="Arial" w:hint="eastAsia"/>
                <w:lang w:val="en-US" w:eastAsia="zh-CN"/>
              </w:rPr>
              <w:t>above 1/</w:t>
            </w:r>
            <w:r>
              <w:rPr>
                <w:rFonts w:ascii="Arial" w:eastAsia="宋体" w:hAnsi="Arial" w:cs="Arial" w:hint="eastAsia"/>
                <w:lang w:val="en-US" w:eastAsia="zh-CN"/>
              </w:rPr>
              <w:t>3 but below 1/2;</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10</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 xml:space="preserve">equal or </w:t>
            </w:r>
            <w:r w:rsidRPr="00DB3710">
              <w:rPr>
                <w:rFonts w:ascii="Arial" w:eastAsia="宋体" w:hAnsi="Arial" w:cs="Arial" w:hint="eastAsia"/>
                <w:lang w:val="en-US" w:eastAsia="zh-CN"/>
              </w:rPr>
              <w:t>above 1/</w:t>
            </w:r>
            <w:r>
              <w:rPr>
                <w:rFonts w:ascii="Arial" w:eastAsia="宋体" w:hAnsi="Arial" w:cs="Arial" w:hint="eastAsia"/>
                <w:lang w:val="en-US" w:eastAsia="zh-CN"/>
              </w:rPr>
              <w:t>5 but below 1/3;</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11</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below 1/5;</w:t>
            </w:r>
          </w:p>
        </w:tc>
      </w:tr>
    </w:tbl>
    <w:p w:rsidR="00B97DAB" w:rsidRPr="00B97DAB" w:rsidRDefault="00B97DAB" w:rsidP="00A12D0E">
      <w:pPr>
        <w:spacing w:before="200" w:after="0"/>
        <w:jc w:val="both"/>
        <w:rPr>
          <w:rFonts w:ascii="Arial" w:eastAsia="宋体" w:hAnsi="Arial" w:cs="Arial"/>
          <w:b/>
          <w:lang w:val="en-US" w:eastAsia="zh-CN"/>
        </w:rPr>
      </w:pPr>
      <w:r w:rsidRPr="00B97DAB">
        <w:rPr>
          <w:rFonts w:ascii="Arial" w:eastAsia="宋体" w:hAnsi="Arial" w:cs="Arial"/>
          <w:b/>
          <w:lang w:val="en-US" w:eastAsia="zh-CN"/>
        </w:rPr>
        <w:t>P</w:t>
      </w:r>
      <w:r w:rsidRPr="00B97DAB">
        <w:rPr>
          <w:rFonts w:ascii="Arial" w:eastAsia="宋体" w:hAnsi="Arial" w:cs="Arial" w:hint="eastAsia"/>
          <w:b/>
          <w:lang w:val="en-US" w:eastAsia="zh-CN"/>
        </w:rPr>
        <w:t xml:space="preserve">roposal 2: only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if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is configured by the </w:t>
      </w:r>
      <w:proofErr w:type="spellStart"/>
      <w:r w:rsidRPr="00B97DAB">
        <w:rPr>
          <w:rFonts w:ascii="Arial" w:eastAsia="宋体" w:hAnsi="Arial" w:cs="Arial" w:hint="eastAsia"/>
          <w:b/>
          <w:lang w:val="en-US" w:eastAsia="zh-CN"/>
        </w:rPr>
        <w:t>eNB</w:t>
      </w:r>
      <w:proofErr w:type="spellEnd"/>
      <w:r w:rsidRPr="00B97DAB">
        <w:rPr>
          <w:rFonts w:ascii="Arial" w:eastAsia="宋体" w:hAnsi="Arial" w:cs="Arial" w:hint="eastAsia"/>
          <w:b/>
          <w:lang w:val="en-US" w:eastAsia="zh-CN"/>
        </w:rPr>
        <w:t xml:space="preserve">, otherwise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and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w:t>
      </w:r>
      <w:r w:rsidRPr="00B97DAB">
        <w:rPr>
          <w:rFonts w:ascii="Arial" w:eastAsia="宋体" w:hAnsi="Arial" w:cs="Arial"/>
          <w:b/>
          <w:lang w:val="en-US" w:eastAsia="zh-CN"/>
        </w:rPr>
        <w:t>dynamically</w:t>
      </w:r>
      <w:r w:rsidRPr="00B97DAB">
        <w:rPr>
          <w:rFonts w:ascii="Arial" w:eastAsia="宋体" w:hAnsi="Arial" w:cs="Arial" w:hint="eastAsia"/>
          <w:b/>
          <w:lang w:val="en-US" w:eastAsia="zh-CN"/>
        </w:rPr>
        <w:t xml:space="preserve"> decided by the UE.</w:t>
      </w:r>
    </w:p>
    <w:p w:rsidR="00BE49EE" w:rsidRDefault="00B97DAB" w:rsidP="00B97DAB">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 current specification, the BSR is reported according the logical channel group.</w:t>
      </w:r>
      <w:r>
        <w:rPr>
          <w:rFonts w:ascii="Arial" w:eastAsia="宋体" w:hAnsi="Arial" w:cs="Arial"/>
          <w:lang w:val="en-US" w:eastAsia="zh-CN"/>
        </w:rPr>
        <w:t xml:space="preserve"> </w:t>
      </w:r>
      <w:r w:rsidR="00824428">
        <w:rPr>
          <w:rFonts w:ascii="Arial" w:eastAsia="宋体" w:hAnsi="Arial" w:cs="Arial"/>
          <w:lang w:val="en-US" w:eastAsia="zh-CN"/>
        </w:rPr>
        <w:t>T</w:t>
      </w:r>
      <w:r w:rsidR="00824428">
        <w:rPr>
          <w:rFonts w:ascii="Arial" w:eastAsia="宋体" w:hAnsi="Arial" w:cs="Arial" w:hint="eastAsia"/>
          <w:lang w:val="en-US" w:eastAsia="zh-CN"/>
        </w:rPr>
        <w:t xml:space="preserve">here are three </w:t>
      </w:r>
      <w:r w:rsidR="00824428">
        <w:rPr>
          <w:rFonts w:ascii="Arial" w:eastAsia="宋体" w:hAnsi="Arial" w:cs="Arial"/>
          <w:lang w:val="en-US" w:eastAsia="zh-CN"/>
        </w:rPr>
        <w:t>kinds</w:t>
      </w:r>
      <w:r w:rsidR="00824428">
        <w:rPr>
          <w:rFonts w:ascii="Arial" w:eastAsia="宋体" w:hAnsi="Arial" w:cs="Arial" w:hint="eastAsia"/>
          <w:lang w:val="en-US" w:eastAsia="zh-CN"/>
        </w:rPr>
        <w:t xml:space="preserve"> of bearers in LWA, LTE bearer, LWA switched bearer, LWA split bearer, </w:t>
      </w:r>
      <w:r w:rsidR="00824428">
        <w:rPr>
          <w:rFonts w:ascii="Arial" w:eastAsia="宋体" w:hAnsi="Arial" w:cs="Arial"/>
          <w:lang w:val="en-US" w:eastAsia="zh-CN"/>
        </w:rPr>
        <w:t>and it</w:t>
      </w:r>
      <w:r w:rsidR="00824428">
        <w:rPr>
          <w:rFonts w:ascii="Arial" w:eastAsia="宋体" w:hAnsi="Arial" w:cs="Arial" w:hint="eastAsia"/>
          <w:lang w:val="en-US" w:eastAsia="zh-CN"/>
        </w:rPr>
        <w:t xml:space="preserve"> is benefit for the </w:t>
      </w:r>
      <w:proofErr w:type="spellStart"/>
      <w:r w:rsidR="00824428">
        <w:rPr>
          <w:rFonts w:ascii="Arial" w:eastAsia="宋体" w:hAnsi="Arial" w:cs="Arial" w:hint="eastAsia"/>
          <w:lang w:val="en-US" w:eastAsia="zh-CN"/>
        </w:rPr>
        <w:t>eNB</w:t>
      </w:r>
      <w:proofErr w:type="spellEnd"/>
      <w:r w:rsidR="00824428">
        <w:rPr>
          <w:rFonts w:ascii="Arial" w:eastAsia="宋体" w:hAnsi="Arial" w:cs="Arial" w:hint="eastAsia"/>
          <w:lang w:val="en-US" w:eastAsia="zh-CN"/>
        </w:rPr>
        <w:t xml:space="preserve"> to </w:t>
      </w:r>
      <w:r w:rsidR="00824428">
        <w:rPr>
          <w:rFonts w:ascii="Arial" w:eastAsia="宋体" w:hAnsi="Arial" w:cs="Arial"/>
          <w:lang w:val="en-US" w:eastAsia="zh-CN"/>
        </w:rPr>
        <w:t>know</w:t>
      </w:r>
      <w:r w:rsidR="00824428">
        <w:rPr>
          <w:rFonts w:ascii="Arial" w:eastAsia="宋体" w:hAnsi="Arial" w:cs="Arial" w:hint="eastAsia"/>
          <w:lang w:val="en-US" w:eastAsia="zh-CN"/>
        </w:rPr>
        <w:t xml:space="preserve"> the BS of the three </w:t>
      </w:r>
      <w:r w:rsidR="00824428">
        <w:rPr>
          <w:rFonts w:ascii="Arial" w:eastAsia="宋体" w:hAnsi="Arial" w:cs="Arial"/>
          <w:lang w:val="en-US" w:eastAsia="zh-CN"/>
        </w:rPr>
        <w:t>kinds</w:t>
      </w:r>
      <w:r w:rsidR="00824428">
        <w:rPr>
          <w:rFonts w:ascii="Arial" w:eastAsia="宋体" w:hAnsi="Arial" w:cs="Arial" w:hint="eastAsia"/>
          <w:lang w:val="en-US" w:eastAsia="zh-CN"/>
        </w:rPr>
        <w:t xml:space="preserve"> of bearers </w:t>
      </w:r>
      <w:r w:rsidR="00824428">
        <w:rPr>
          <w:rFonts w:ascii="Arial" w:eastAsia="宋体" w:hAnsi="Arial" w:cs="Arial"/>
          <w:lang w:val="en-US" w:eastAsia="zh-CN"/>
        </w:rPr>
        <w:t>separately</w:t>
      </w:r>
      <w:r w:rsidR="00824428">
        <w:rPr>
          <w:rFonts w:ascii="Arial" w:eastAsia="宋体" w:hAnsi="Arial" w:cs="Arial" w:hint="eastAsia"/>
          <w:lang w:val="en-US" w:eastAsia="zh-CN"/>
        </w:rPr>
        <w:t xml:space="preserve">. </w:t>
      </w:r>
      <w:r w:rsidR="00824428">
        <w:rPr>
          <w:rFonts w:ascii="Arial" w:eastAsia="宋体" w:hAnsi="Arial" w:cs="Arial"/>
          <w:lang w:val="en-US" w:eastAsia="zh-CN"/>
        </w:rPr>
        <w:t>T</w:t>
      </w:r>
      <w:r w:rsidR="00824428">
        <w:rPr>
          <w:rFonts w:ascii="Arial" w:eastAsia="宋体" w:hAnsi="Arial" w:cs="Arial" w:hint="eastAsia"/>
          <w:lang w:val="en-US" w:eastAsia="zh-CN"/>
        </w:rPr>
        <w:t>hen the NB can schedule the data correct and can control the configuration and reconfiguration of the LWA bearer.</w:t>
      </w:r>
      <w:r>
        <w:rPr>
          <w:rFonts w:ascii="Arial" w:eastAsia="宋体" w:hAnsi="Arial" w:cs="Arial" w:hint="eastAsia"/>
          <w:lang w:val="en-US" w:eastAsia="zh-CN"/>
        </w:rPr>
        <w:t xml:space="preserve"> </w:t>
      </w:r>
    </w:p>
    <w:p w:rsidR="00BE49EE" w:rsidRPr="009A4DD7" w:rsidRDefault="00BE49EE" w:rsidP="00BE49EE">
      <w:pPr>
        <w:spacing w:before="200" w:after="0"/>
        <w:jc w:val="both"/>
        <w:rPr>
          <w:rFonts w:ascii="Arial" w:eastAsia="宋体" w:hAnsi="Arial" w:cs="Arial"/>
          <w:b/>
          <w:lang w:val="en-US" w:eastAsia="zh-CN"/>
        </w:rPr>
      </w:pPr>
      <w:r w:rsidRPr="009A4DD7">
        <w:rPr>
          <w:rFonts w:ascii="Arial" w:eastAsia="宋体" w:hAnsi="Arial" w:cs="Arial"/>
          <w:b/>
          <w:lang w:val="en-US" w:eastAsia="zh-CN"/>
        </w:rPr>
        <w:t>P</w:t>
      </w:r>
      <w:r w:rsidRPr="009A4DD7">
        <w:rPr>
          <w:rFonts w:ascii="Arial" w:eastAsia="宋体" w:hAnsi="Arial" w:cs="Arial" w:hint="eastAsia"/>
          <w:b/>
          <w:lang w:val="en-US" w:eastAsia="zh-CN"/>
        </w:rPr>
        <w:t xml:space="preserve">roposal </w:t>
      </w:r>
      <w:r w:rsidR="00EC3238">
        <w:rPr>
          <w:rFonts w:ascii="Arial" w:eastAsia="宋体" w:hAnsi="Arial" w:cs="Arial" w:hint="eastAsia"/>
          <w:b/>
          <w:lang w:val="en-US" w:eastAsia="zh-CN"/>
        </w:rPr>
        <w:t>3: the BS calculation</w:t>
      </w:r>
      <w:r w:rsidRPr="009A4DD7">
        <w:rPr>
          <w:rFonts w:ascii="Arial" w:eastAsia="宋体" w:hAnsi="Arial" w:cs="Arial" w:hint="eastAsia"/>
          <w:b/>
          <w:lang w:val="en-US" w:eastAsia="zh-CN"/>
        </w:rPr>
        <w:t xml:space="preserve"> for the LWA switched bearer, LWA split bearer and LTE bearer are </w:t>
      </w:r>
      <w:r w:rsidR="00EC3238">
        <w:rPr>
          <w:rFonts w:ascii="Arial" w:eastAsia="宋体" w:hAnsi="Arial" w:cs="Arial"/>
          <w:b/>
          <w:lang w:val="en-US" w:eastAsia="zh-CN"/>
        </w:rPr>
        <w:t>separate</w:t>
      </w:r>
      <w:r w:rsidRPr="009A4DD7">
        <w:rPr>
          <w:rFonts w:ascii="Arial" w:eastAsia="宋体" w:hAnsi="Arial" w:cs="Arial" w:hint="eastAsia"/>
          <w:b/>
          <w:lang w:val="en-US" w:eastAsia="zh-CN"/>
        </w:rPr>
        <w:t>.</w:t>
      </w:r>
    </w:p>
    <w:p w:rsidR="00B97DAB" w:rsidRDefault="00B97DAB" w:rsidP="00B97DAB">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The LCG is 2 </w:t>
      </w:r>
      <w:r>
        <w:rPr>
          <w:rFonts w:ascii="Arial" w:eastAsia="宋体" w:hAnsi="Arial" w:cs="Arial"/>
          <w:lang w:val="en-US" w:eastAsia="zh-CN"/>
        </w:rPr>
        <w:t>bits</w:t>
      </w:r>
      <w:r>
        <w:rPr>
          <w:rFonts w:ascii="Arial" w:eastAsia="宋体" w:hAnsi="Arial" w:cs="Arial" w:hint="eastAsia"/>
          <w:lang w:val="en-US" w:eastAsia="zh-CN"/>
        </w:rPr>
        <w:t>, and only 4 logical channel groups are supported.</w:t>
      </w:r>
      <w:r w:rsidR="00661645">
        <w:rPr>
          <w:rFonts w:ascii="Arial" w:eastAsia="宋体" w:hAnsi="Arial" w:cs="Arial" w:hint="eastAsia"/>
          <w:lang w:val="en-US" w:eastAsia="zh-CN"/>
        </w:rPr>
        <w:t xml:space="preserve"> </w:t>
      </w:r>
      <w:r w:rsidR="00661645">
        <w:rPr>
          <w:rFonts w:ascii="Arial" w:eastAsia="宋体" w:hAnsi="Arial" w:cs="Arial"/>
          <w:lang w:val="en-US" w:eastAsia="zh-CN"/>
        </w:rPr>
        <w:t>T</w:t>
      </w:r>
      <w:r w:rsidR="00661645">
        <w:rPr>
          <w:rFonts w:ascii="Arial" w:eastAsia="宋体" w:hAnsi="Arial" w:cs="Arial" w:hint="eastAsia"/>
          <w:lang w:val="en-US" w:eastAsia="zh-CN"/>
        </w:rPr>
        <w:t xml:space="preserve">he LCG </w:t>
      </w:r>
      <w:r w:rsidR="00035C5B">
        <w:rPr>
          <w:rFonts w:ascii="Arial" w:eastAsia="宋体" w:hAnsi="Arial" w:cs="Arial" w:hint="eastAsia"/>
          <w:lang w:val="en-US" w:eastAsia="zh-CN"/>
        </w:rPr>
        <w:t>may</w:t>
      </w:r>
      <w:r w:rsidR="00661645">
        <w:rPr>
          <w:rFonts w:ascii="Arial" w:eastAsia="宋体" w:hAnsi="Arial" w:cs="Arial" w:hint="eastAsia"/>
          <w:lang w:val="en-US" w:eastAsia="zh-CN"/>
        </w:rPr>
        <w:t xml:space="preserve"> be </w:t>
      </w:r>
      <w:r w:rsidR="00661645">
        <w:rPr>
          <w:rFonts w:ascii="Arial" w:eastAsia="宋体" w:hAnsi="Arial" w:cs="Arial"/>
          <w:lang w:val="en-US" w:eastAsia="zh-CN"/>
        </w:rPr>
        <w:t>extended</w:t>
      </w:r>
      <w:r w:rsidR="00661645">
        <w:rPr>
          <w:rFonts w:ascii="Arial" w:eastAsia="宋体" w:hAnsi="Arial" w:cs="Arial" w:hint="eastAsia"/>
          <w:lang w:val="en-US" w:eastAsia="zh-CN"/>
        </w:rPr>
        <w:t xml:space="preserve"> for the LWA uplink transmission.</w:t>
      </w:r>
      <w:r w:rsidR="00035C5B">
        <w:rPr>
          <w:rFonts w:ascii="Arial" w:eastAsia="宋体" w:hAnsi="Arial" w:cs="Arial" w:hint="eastAsia"/>
          <w:lang w:val="en-US" w:eastAsia="zh-CN"/>
        </w:rPr>
        <w:t xml:space="preserve"> </w:t>
      </w:r>
      <w:r w:rsidR="00035C5B">
        <w:rPr>
          <w:rFonts w:ascii="Arial" w:eastAsia="宋体" w:hAnsi="Arial" w:cs="Arial"/>
          <w:lang w:val="en-US" w:eastAsia="zh-CN"/>
        </w:rPr>
        <w:t>T</w:t>
      </w:r>
      <w:r w:rsidR="00035C5B">
        <w:rPr>
          <w:rFonts w:ascii="Arial" w:eastAsia="宋体" w:hAnsi="Arial" w:cs="Arial" w:hint="eastAsia"/>
          <w:lang w:val="en-US" w:eastAsia="zh-CN"/>
        </w:rPr>
        <w:t>here are 4 options to deal with the issue:</w:t>
      </w:r>
    </w:p>
    <w:p w:rsidR="00035C5B" w:rsidRDefault="00035C5B" w:rsidP="00B97DAB">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ption 1:</w:t>
      </w:r>
      <w:r>
        <w:rPr>
          <w:rFonts w:ascii="Arial" w:eastAsia="宋体" w:hAnsi="Arial" w:cs="Arial" w:hint="eastAsia"/>
          <w:lang w:val="en-US" w:eastAsia="zh-CN"/>
        </w:rPr>
        <w:t xml:space="preserve"> use the current LCG ID, and LTE bearer, the LWA switched bearer and LWA split bearer use the LCG ID </w:t>
      </w:r>
      <w:r>
        <w:rPr>
          <w:rFonts w:ascii="Arial" w:eastAsia="宋体" w:hAnsi="Arial" w:cs="Arial"/>
          <w:lang w:val="en-US" w:eastAsia="zh-CN"/>
        </w:rPr>
        <w:t>separately</w:t>
      </w:r>
      <w:r>
        <w:rPr>
          <w:rFonts w:ascii="Arial" w:eastAsia="宋体" w:hAnsi="Arial" w:cs="Arial" w:hint="eastAsia"/>
          <w:lang w:val="en-US" w:eastAsia="zh-CN"/>
        </w:rPr>
        <w:t>.</w:t>
      </w:r>
    </w:p>
    <w:p w:rsidR="00661645" w:rsidRDefault="00661645" w:rsidP="00B97DAB">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 xml:space="preserve">ption </w:t>
      </w:r>
      <w:r w:rsidR="00035C5B" w:rsidRPr="00A4020B">
        <w:rPr>
          <w:rFonts w:ascii="Arial" w:eastAsia="宋体" w:hAnsi="Arial" w:cs="Arial" w:hint="eastAsia"/>
          <w:b/>
          <w:lang w:val="en-US" w:eastAsia="zh-CN"/>
        </w:rPr>
        <w:t>2</w:t>
      </w:r>
      <w:r w:rsidRPr="00A4020B">
        <w:rPr>
          <w:rFonts w:ascii="Arial" w:eastAsia="宋体" w:hAnsi="Arial" w:cs="Arial" w:hint="eastAsia"/>
          <w:b/>
          <w:lang w:val="en-US" w:eastAsia="zh-CN"/>
        </w:rPr>
        <w:t>:</w:t>
      </w:r>
      <w:r>
        <w:rPr>
          <w:rFonts w:ascii="Arial" w:eastAsia="宋体" w:hAnsi="Arial" w:cs="Arial" w:hint="eastAsia"/>
          <w:lang w:val="en-US" w:eastAsia="zh-CN"/>
        </w:rPr>
        <w:t xml:space="preserve"> extend the current LCG ID</w:t>
      </w:r>
      <w:r w:rsidR="00BE49EE">
        <w:rPr>
          <w:rFonts w:ascii="Arial" w:eastAsia="宋体" w:hAnsi="Arial" w:cs="Arial" w:hint="eastAsia"/>
          <w:lang w:val="en-US" w:eastAsia="zh-CN"/>
        </w:rPr>
        <w:t xml:space="preserve"> and modify the current MAC CE</w:t>
      </w:r>
      <w:r>
        <w:rPr>
          <w:rFonts w:ascii="Arial" w:eastAsia="宋体" w:hAnsi="Arial" w:cs="Arial" w:hint="eastAsia"/>
          <w:lang w:val="en-US" w:eastAsia="zh-CN"/>
        </w:rPr>
        <w:t>.</w:t>
      </w:r>
      <w:r w:rsidR="00706A49">
        <w:rPr>
          <w:rFonts w:ascii="Arial" w:eastAsia="宋体" w:hAnsi="Arial" w:cs="Arial" w:hint="eastAsia"/>
          <w:lang w:val="en-US" w:eastAsia="zh-CN"/>
        </w:rPr>
        <w:t xml:space="preserve"> </w:t>
      </w:r>
      <w:r w:rsidR="00706A49">
        <w:rPr>
          <w:rFonts w:ascii="Arial" w:eastAsia="宋体" w:hAnsi="Arial" w:cs="Arial"/>
          <w:lang w:val="en-US" w:eastAsia="zh-CN"/>
        </w:rPr>
        <w:t>T</w:t>
      </w:r>
      <w:r w:rsidR="00706A49">
        <w:rPr>
          <w:rFonts w:ascii="Arial" w:eastAsia="宋体" w:hAnsi="Arial" w:cs="Arial" w:hint="eastAsia"/>
          <w:lang w:val="en-US" w:eastAsia="zh-CN"/>
        </w:rPr>
        <w:t xml:space="preserve">he UE release version will be </w:t>
      </w:r>
      <w:r w:rsidR="00706A49">
        <w:rPr>
          <w:rFonts w:ascii="Arial" w:eastAsia="宋体" w:hAnsi="Arial" w:cs="Arial"/>
          <w:lang w:val="en-US" w:eastAsia="zh-CN"/>
        </w:rPr>
        <w:t>used</w:t>
      </w:r>
      <w:r w:rsidR="00706A49">
        <w:rPr>
          <w:rFonts w:ascii="Arial" w:eastAsia="宋体" w:hAnsi="Arial" w:cs="Arial" w:hint="eastAsia"/>
          <w:lang w:val="en-US" w:eastAsia="zh-CN"/>
        </w:rPr>
        <w:t xml:space="preserve"> to </w:t>
      </w:r>
      <w:r w:rsidR="00706A49">
        <w:rPr>
          <w:rFonts w:ascii="Arial" w:eastAsia="宋体" w:hAnsi="Arial" w:cs="Arial"/>
          <w:lang w:val="en-US" w:eastAsia="zh-CN"/>
        </w:rPr>
        <w:t>distinguish</w:t>
      </w:r>
      <w:r w:rsidR="00706A49">
        <w:rPr>
          <w:rFonts w:ascii="Arial" w:eastAsia="宋体" w:hAnsi="Arial" w:cs="Arial" w:hint="eastAsia"/>
          <w:lang w:val="en-US" w:eastAsia="zh-CN"/>
        </w:rPr>
        <w:t xml:space="preserve"> the new MAC CE format and old one.</w:t>
      </w:r>
    </w:p>
    <w:p w:rsidR="00706A49" w:rsidRDefault="00661645" w:rsidP="00B97DAB">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 xml:space="preserve">ption </w:t>
      </w:r>
      <w:r w:rsidR="00035C5B" w:rsidRPr="00A4020B">
        <w:rPr>
          <w:rFonts w:ascii="Arial" w:eastAsia="宋体" w:hAnsi="Arial" w:cs="Arial" w:hint="eastAsia"/>
          <w:b/>
          <w:lang w:val="en-US" w:eastAsia="zh-CN"/>
        </w:rPr>
        <w:t>3</w:t>
      </w:r>
      <w:r w:rsidRPr="00A4020B">
        <w:rPr>
          <w:rFonts w:ascii="Arial" w:eastAsia="宋体" w:hAnsi="Arial" w:cs="Arial" w:hint="eastAsia"/>
          <w:b/>
          <w:lang w:val="en-US" w:eastAsia="zh-CN"/>
        </w:rPr>
        <w:t xml:space="preserve">: </w:t>
      </w:r>
      <w:r>
        <w:rPr>
          <w:rFonts w:ascii="Arial" w:eastAsia="宋体" w:hAnsi="Arial" w:cs="Arial" w:hint="eastAsia"/>
          <w:lang w:val="en-US" w:eastAsia="zh-CN"/>
        </w:rPr>
        <w:t>define new LCG ID</w:t>
      </w:r>
      <w:r w:rsidR="00915773">
        <w:rPr>
          <w:rFonts w:ascii="Arial" w:eastAsia="宋体" w:hAnsi="Arial" w:cs="Arial" w:hint="eastAsia"/>
          <w:lang w:val="en-US" w:eastAsia="zh-CN"/>
        </w:rPr>
        <w:t xml:space="preserve">, called </w:t>
      </w:r>
      <w:proofErr w:type="spellStart"/>
      <w:r w:rsidR="00915773">
        <w:rPr>
          <w:rFonts w:ascii="Arial" w:eastAsia="宋体" w:hAnsi="Arial" w:cs="Arial" w:hint="eastAsia"/>
          <w:lang w:val="en-US" w:eastAsia="zh-CN"/>
        </w:rPr>
        <w:t>eLCG</w:t>
      </w:r>
      <w:proofErr w:type="spellEnd"/>
      <w:r w:rsidR="00915773">
        <w:rPr>
          <w:rFonts w:ascii="Arial" w:eastAsia="宋体" w:hAnsi="Arial" w:cs="Arial" w:hint="eastAsia"/>
          <w:lang w:val="en-US" w:eastAsia="zh-CN"/>
        </w:rPr>
        <w:t xml:space="preserve"> ID, </w:t>
      </w:r>
      <w:r w:rsidR="00706A49">
        <w:rPr>
          <w:rFonts w:ascii="Arial" w:eastAsia="宋体" w:hAnsi="Arial" w:cs="Arial" w:hint="eastAsia"/>
          <w:lang w:val="en-US" w:eastAsia="zh-CN"/>
        </w:rPr>
        <w:t xml:space="preserve">only </w:t>
      </w:r>
      <w:r>
        <w:rPr>
          <w:rFonts w:ascii="Arial" w:eastAsia="宋体" w:hAnsi="Arial" w:cs="Arial" w:hint="eastAsia"/>
          <w:lang w:val="en-US" w:eastAsia="zh-CN"/>
        </w:rPr>
        <w:t>for LWA bearers</w:t>
      </w:r>
      <w:r w:rsidR="00BE49EE">
        <w:rPr>
          <w:rFonts w:ascii="Arial" w:eastAsia="宋体" w:hAnsi="Arial" w:cs="Arial" w:hint="eastAsia"/>
          <w:lang w:val="en-US" w:eastAsia="zh-CN"/>
        </w:rPr>
        <w:t xml:space="preserve">, and more than one LCG is </w:t>
      </w:r>
      <w:r w:rsidR="00BE49EE">
        <w:rPr>
          <w:rFonts w:ascii="Arial" w:eastAsia="宋体" w:hAnsi="Arial" w:cs="Arial"/>
          <w:lang w:val="en-US" w:eastAsia="zh-CN"/>
        </w:rPr>
        <w:t>supported</w:t>
      </w:r>
      <w:r w:rsidR="00BE49EE">
        <w:rPr>
          <w:rFonts w:ascii="Arial" w:eastAsia="宋体" w:hAnsi="Arial" w:cs="Arial" w:hint="eastAsia"/>
          <w:lang w:val="en-US" w:eastAsia="zh-CN"/>
        </w:rPr>
        <w:t xml:space="preserve"> for LWA bearer. </w:t>
      </w:r>
      <w:r w:rsidR="00BE49EE">
        <w:rPr>
          <w:rFonts w:ascii="Arial" w:eastAsia="宋体" w:hAnsi="Arial" w:cs="Arial"/>
          <w:lang w:val="en-US" w:eastAsia="zh-CN"/>
        </w:rPr>
        <w:t>T</w:t>
      </w:r>
      <w:r w:rsidR="00BE49EE">
        <w:rPr>
          <w:rFonts w:ascii="Arial" w:eastAsia="宋体" w:hAnsi="Arial" w:cs="Arial" w:hint="eastAsia"/>
          <w:lang w:val="en-US" w:eastAsia="zh-CN"/>
        </w:rPr>
        <w:t xml:space="preserve">he </w:t>
      </w:r>
      <w:r w:rsidR="00706A49">
        <w:rPr>
          <w:rFonts w:ascii="Arial" w:eastAsia="宋体" w:hAnsi="Arial" w:cs="Arial" w:hint="eastAsia"/>
          <w:lang w:val="en-US" w:eastAsia="zh-CN"/>
        </w:rPr>
        <w:t>new MAC CE and corresponding LCID should be defined.</w:t>
      </w:r>
      <w:r w:rsidR="00477C48">
        <w:rPr>
          <w:rFonts w:ascii="Arial" w:eastAsia="宋体" w:hAnsi="Arial" w:cs="Arial" w:hint="eastAsia"/>
          <w:lang w:val="en-US" w:eastAsia="zh-CN"/>
        </w:rPr>
        <w:t xml:space="preserve"> </w:t>
      </w:r>
      <w:r w:rsidR="00477C48">
        <w:rPr>
          <w:rFonts w:ascii="Arial" w:eastAsia="宋体" w:hAnsi="Arial" w:cs="Arial"/>
          <w:lang w:val="en-US" w:eastAsia="zh-CN"/>
        </w:rPr>
        <w:lastRenderedPageBreak/>
        <w:t>T</w:t>
      </w:r>
      <w:r w:rsidR="00477C48">
        <w:rPr>
          <w:rFonts w:ascii="Arial" w:eastAsia="宋体" w:hAnsi="Arial" w:cs="Arial" w:hint="eastAsia"/>
          <w:lang w:val="en-US" w:eastAsia="zh-CN"/>
        </w:rPr>
        <w:t>he LWA split bearer and LWA switched bearer can share the same LCG ID space or own the in</w:t>
      </w:r>
      <w:r w:rsidR="00477C48">
        <w:rPr>
          <w:rFonts w:ascii="Arial" w:eastAsia="宋体" w:hAnsi="Arial" w:cs="Arial"/>
          <w:lang w:val="en-US" w:eastAsia="zh-CN"/>
        </w:rPr>
        <w:t>dependent</w:t>
      </w:r>
      <w:r w:rsidR="00477C48">
        <w:rPr>
          <w:rFonts w:ascii="Arial" w:eastAsia="宋体" w:hAnsi="Arial" w:cs="Arial" w:hint="eastAsia"/>
          <w:lang w:val="en-US" w:eastAsia="zh-CN"/>
        </w:rPr>
        <w:t xml:space="preserve"> LCG ID space. </w:t>
      </w:r>
      <w:r w:rsidR="00477C48">
        <w:rPr>
          <w:rFonts w:ascii="Arial" w:eastAsia="宋体" w:hAnsi="Arial" w:cs="Arial"/>
          <w:lang w:val="en-US" w:eastAsia="zh-CN"/>
        </w:rPr>
        <w:t>T</w:t>
      </w:r>
      <w:r w:rsidR="00477C48">
        <w:rPr>
          <w:rFonts w:ascii="Arial" w:eastAsia="宋体" w:hAnsi="Arial" w:cs="Arial" w:hint="eastAsia"/>
          <w:lang w:val="en-US" w:eastAsia="zh-CN"/>
        </w:rPr>
        <w:t>he independent MAC CE LCI IDs are defined respectively.</w:t>
      </w:r>
    </w:p>
    <w:p w:rsidR="00151271" w:rsidRDefault="00151271" w:rsidP="00B97DAB">
      <w:pPr>
        <w:spacing w:before="200" w:after="0"/>
        <w:jc w:val="both"/>
        <w:rPr>
          <w:rFonts w:eastAsiaTheme="minorEastAsia"/>
          <w:lang w:eastAsia="zh-CN"/>
        </w:rPr>
      </w:pPr>
      <w:r>
        <w:object w:dxaOrig="6888" w:dyaOrig="1927">
          <v:shape id="_x0000_i1026" type="#_x0000_t75" style="width:188.6pt;height:53.2pt" o:ole="">
            <v:imagedata r:id="rId11" o:title=""/>
          </v:shape>
          <o:OLEObject Type="Embed" ProgID="Visio.Drawing.11" ShapeID="_x0000_i1026" DrawAspect="Content" ObjectID="_1524639999" r:id="rId12"/>
        </w:object>
      </w:r>
      <w:r>
        <w:rPr>
          <w:rFonts w:eastAsiaTheme="minorEastAsia" w:hint="eastAsia"/>
          <w:lang w:eastAsia="zh-CN"/>
        </w:rPr>
        <w:t xml:space="preserve">    </w:t>
      </w:r>
      <w:r w:rsidR="008B7736">
        <w:object w:dxaOrig="7992" w:dyaOrig="3797">
          <v:shape id="_x0000_i1027" type="#_x0000_t75" style="width:202.05pt;height:96.2pt" o:ole="">
            <v:imagedata r:id="rId13" o:title=""/>
          </v:shape>
          <o:OLEObject Type="Embed" ProgID="Visio.Drawing.11" ShapeID="_x0000_i1027" DrawAspect="Content" ObjectID="_1524640000" r:id="rId14"/>
        </w:object>
      </w:r>
    </w:p>
    <w:p w:rsidR="00151271" w:rsidRPr="00151271" w:rsidRDefault="00151271" w:rsidP="00151271">
      <w:pPr>
        <w:widowControl w:val="0"/>
        <w:overflowPunct/>
        <w:spacing w:after="0" w:line="288" w:lineRule="auto"/>
        <w:jc w:val="center"/>
        <w:textAlignment w:val="auto"/>
        <w:rPr>
          <w:rFonts w:ascii="Calibri" w:eastAsiaTheme="minorEastAsia" w:hAnsi="Calibri" w:cs="Calibri"/>
          <w:color w:val="000000"/>
          <w:lang w:val="en-US" w:eastAsia="zh-CN"/>
        </w:rPr>
      </w:pPr>
      <w:r>
        <w:rPr>
          <w:rFonts w:eastAsiaTheme="minorEastAsia"/>
          <w:lang w:eastAsia="zh-CN"/>
        </w:rPr>
        <w:t>F</w:t>
      </w:r>
      <w:r>
        <w:rPr>
          <w:rFonts w:eastAsiaTheme="minorEastAsia" w:hint="eastAsia"/>
          <w:lang w:eastAsia="zh-CN"/>
        </w:rPr>
        <w:t xml:space="preserve">igure 2: </w:t>
      </w:r>
      <w:r w:rsidRPr="00151271">
        <w:rPr>
          <w:rFonts w:ascii="Calibri" w:eastAsiaTheme="minorEastAsia" w:hAnsi="Calibri" w:cs="Calibri"/>
          <w:color w:val="000000"/>
          <w:lang w:val="en-US" w:eastAsia="zh-CN"/>
        </w:rPr>
        <w:t>New MAC CE and new LCID definition for LWA switched bearer</w:t>
      </w:r>
      <w:r>
        <w:rPr>
          <w:rFonts w:ascii="Calibri" w:eastAsiaTheme="minorEastAsia" w:hAnsi="Calibri" w:cs="Calibri" w:hint="eastAsia"/>
          <w:color w:val="000000"/>
          <w:lang w:val="en-US" w:eastAsia="zh-CN"/>
        </w:rPr>
        <w:t xml:space="preserve"> and LWA split bearer with </w:t>
      </w:r>
      <w:r w:rsidR="008B7736">
        <w:rPr>
          <w:rFonts w:ascii="Calibri" w:eastAsiaTheme="minorEastAsia" w:hAnsi="Calibri" w:cs="Calibri" w:hint="eastAsia"/>
          <w:color w:val="000000"/>
          <w:lang w:val="en-US" w:eastAsia="zh-CN"/>
        </w:rPr>
        <w:t xml:space="preserve">split ratio </w:t>
      </w:r>
      <w:r>
        <w:rPr>
          <w:rFonts w:ascii="Calibri" w:eastAsiaTheme="minorEastAsia" w:hAnsi="Calibri" w:cs="Calibri" w:hint="eastAsia"/>
          <w:color w:val="000000"/>
          <w:lang w:val="en-US" w:eastAsia="zh-CN"/>
        </w:rPr>
        <w:t>configuration</w:t>
      </w:r>
      <w:r w:rsidRPr="00151271">
        <w:rPr>
          <w:rFonts w:ascii="Calibri" w:eastAsiaTheme="minorEastAsia" w:hAnsi="Calibri" w:cs="Calibri"/>
          <w:color w:val="000000"/>
          <w:lang w:val="en-US" w:eastAsia="zh-CN"/>
        </w:rPr>
        <w:t>.</w:t>
      </w:r>
    </w:p>
    <w:p w:rsidR="00151271" w:rsidRDefault="008B7736" w:rsidP="00B97DAB">
      <w:pPr>
        <w:spacing w:before="200" w:after="0"/>
        <w:jc w:val="both"/>
        <w:rPr>
          <w:rFonts w:eastAsiaTheme="minorEastAsia"/>
          <w:lang w:eastAsia="zh-CN"/>
        </w:rPr>
      </w:pPr>
      <w:r>
        <w:object w:dxaOrig="7085" w:dyaOrig="2833">
          <v:shape id="_x0000_i1028" type="#_x0000_t75" style="width:179.45pt;height:71.45pt" o:ole="">
            <v:imagedata r:id="rId15" o:title=""/>
          </v:shape>
          <o:OLEObject Type="Embed" ProgID="Visio.Drawing.11" ShapeID="_x0000_i1028" DrawAspect="Content" ObjectID="_1524640001" r:id="rId16"/>
        </w:object>
      </w:r>
      <w:r w:rsidR="00ED1BA3">
        <w:rPr>
          <w:rFonts w:eastAsiaTheme="minorEastAsia" w:hint="eastAsia"/>
          <w:lang w:eastAsia="zh-CN"/>
        </w:rPr>
        <w:t xml:space="preserve"> </w:t>
      </w:r>
      <w:r>
        <w:object w:dxaOrig="6887" w:dyaOrig="4747">
          <v:shape id="_x0000_i1029" type="#_x0000_t75" style="width:227.8pt;height:156.9pt" o:ole="">
            <v:imagedata r:id="rId17" o:title=""/>
          </v:shape>
          <o:OLEObject Type="Embed" ProgID="Visio.Drawing.11" ShapeID="_x0000_i1029" DrawAspect="Content" ObjectID="_1524640002" r:id="rId18"/>
        </w:object>
      </w:r>
    </w:p>
    <w:p w:rsidR="00151271" w:rsidRPr="00151271" w:rsidRDefault="00151271" w:rsidP="00B97DAB">
      <w:pPr>
        <w:spacing w:before="200" w:after="0"/>
        <w:jc w:val="both"/>
        <w:rPr>
          <w:rFonts w:eastAsiaTheme="minorEastAsia"/>
          <w:lang w:eastAsia="zh-CN"/>
        </w:rPr>
      </w:pPr>
      <w:r>
        <w:rPr>
          <w:rFonts w:eastAsiaTheme="minorEastAsia"/>
          <w:lang w:eastAsia="zh-CN"/>
        </w:rPr>
        <w:t>F</w:t>
      </w:r>
      <w:r>
        <w:rPr>
          <w:rFonts w:eastAsiaTheme="minorEastAsia" w:hint="eastAsia"/>
          <w:lang w:eastAsia="zh-CN"/>
        </w:rPr>
        <w:t xml:space="preserve">igure 3: </w:t>
      </w:r>
      <w:r w:rsidRPr="00151271">
        <w:rPr>
          <w:rFonts w:ascii="Calibri" w:eastAsiaTheme="minorEastAsia" w:hAnsi="Calibri" w:cs="Calibri"/>
          <w:color w:val="000000"/>
          <w:lang w:val="en-US" w:eastAsia="zh-CN"/>
        </w:rPr>
        <w:t>New MAC CE and new LCID definition for</w:t>
      </w:r>
      <w:r>
        <w:rPr>
          <w:rFonts w:ascii="Calibri" w:eastAsiaTheme="minorEastAsia" w:hAnsi="Calibri" w:cs="Calibri" w:hint="eastAsia"/>
          <w:color w:val="000000"/>
          <w:lang w:val="en-US" w:eastAsia="zh-CN"/>
        </w:rPr>
        <w:t xml:space="preserve"> LWA split bearer without </w:t>
      </w:r>
      <w:r w:rsidR="008B7736">
        <w:rPr>
          <w:rFonts w:ascii="Calibri" w:eastAsiaTheme="minorEastAsia" w:hAnsi="Calibri" w:cs="Calibri" w:hint="eastAsia"/>
          <w:color w:val="000000"/>
          <w:lang w:val="en-US" w:eastAsia="zh-CN"/>
        </w:rPr>
        <w:t xml:space="preserve">split ratio </w:t>
      </w:r>
      <w:r>
        <w:rPr>
          <w:rFonts w:ascii="Calibri" w:eastAsiaTheme="minorEastAsia" w:hAnsi="Calibri" w:cs="Calibri" w:hint="eastAsia"/>
          <w:color w:val="000000"/>
          <w:lang w:val="en-US" w:eastAsia="zh-CN"/>
        </w:rPr>
        <w:t>configuration</w:t>
      </w:r>
      <w:r w:rsidRPr="00151271">
        <w:rPr>
          <w:rFonts w:ascii="Calibri" w:eastAsiaTheme="minorEastAsia" w:hAnsi="Calibri" w:cs="Calibri"/>
          <w:color w:val="000000"/>
          <w:lang w:val="en-US" w:eastAsia="zh-CN"/>
        </w:rPr>
        <w:t>.</w:t>
      </w:r>
    </w:p>
    <w:p w:rsidR="00661645" w:rsidRDefault="00BE49EE" w:rsidP="00B97DAB">
      <w:pPr>
        <w:spacing w:before="200" w:after="0"/>
        <w:jc w:val="both"/>
        <w:rPr>
          <w:rFonts w:ascii="Arial" w:eastAsia="宋体" w:hAnsi="Arial" w:cs="Arial"/>
          <w:lang w:val="en-US" w:eastAsia="zh-CN"/>
        </w:rPr>
      </w:pPr>
      <w:r w:rsidRPr="00A4020B">
        <w:rPr>
          <w:rFonts w:ascii="Arial" w:eastAsia="宋体" w:hAnsi="Arial" w:cs="Arial" w:hint="eastAsia"/>
          <w:b/>
          <w:lang w:val="en-US" w:eastAsia="zh-CN"/>
        </w:rPr>
        <w:t xml:space="preserve"> </w:t>
      </w:r>
      <w:r w:rsidR="00661645" w:rsidRPr="00A4020B">
        <w:rPr>
          <w:rFonts w:ascii="Arial" w:eastAsia="宋体" w:hAnsi="Arial" w:cs="Arial"/>
          <w:b/>
          <w:lang w:val="en-US" w:eastAsia="zh-CN"/>
        </w:rPr>
        <w:t>O</w:t>
      </w:r>
      <w:r w:rsidR="00661645" w:rsidRPr="00A4020B">
        <w:rPr>
          <w:rFonts w:ascii="Arial" w:eastAsia="宋体" w:hAnsi="Arial" w:cs="Arial" w:hint="eastAsia"/>
          <w:b/>
          <w:lang w:val="en-US" w:eastAsia="zh-CN"/>
        </w:rPr>
        <w:t xml:space="preserve">ption </w:t>
      </w:r>
      <w:r w:rsidR="00035C5B" w:rsidRPr="00A4020B">
        <w:rPr>
          <w:rFonts w:ascii="Arial" w:eastAsia="宋体" w:hAnsi="Arial" w:cs="Arial" w:hint="eastAsia"/>
          <w:b/>
          <w:lang w:val="en-US" w:eastAsia="zh-CN"/>
        </w:rPr>
        <w:t>4</w:t>
      </w:r>
      <w:r w:rsidR="00661645" w:rsidRPr="00A4020B">
        <w:rPr>
          <w:rFonts w:ascii="Arial" w:eastAsia="宋体" w:hAnsi="Arial" w:cs="Arial" w:hint="eastAsia"/>
          <w:b/>
          <w:lang w:val="en-US" w:eastAsia="zh-CN"/>
        </w:rPr>
        <w:t>:</w:t>
      </w:r>
      <w:r w:rsidR="00661645">
        <w:rPr>
          <w:rFonts w:ascii="Arial" w:eastAsia="宋体" w:hAnsi="Arial" w:cs="Arial" w:hint="eastAsia"/>
          <w:lang w:val="en-US" w:eastAsia="zh-CN"/>
        </w:rPr>
        <w:t xml:space="preserve"> no new LCG ID for LWA bearers introduced, the new MAC CE</w:t>
      </w:r>
      <w:r w:rsidR="002F41AB">
        <w:rPr>
          <w:rFonts w:ascii="Arial" w:eastAsia="宋体" w:hAnsi="Arial" w:cs="Arial" w:hint="eastAsia"/>
          <w:lang w:val="en-US" w:eastAsia="zh-CN"/>
        </w:rPr>
        <w:t xml:space="preserve"> and corresponding LCID</w:t>
      </w:r>
      <w:r w:rsidR="00661645">
        <w:rPr>
          <w:rFonts w:ascii="Arial" w:eastAsia="宋体" w:hAnsi="Arial" w:cs="Arial" w:hint="eastAsia"/>
          <w:lang w:val="en-US" w:eastAsia="zh-CN"/>
        </w:rPr>
        <w:t xml:space="preserve"> is defined to </w:t>
      </w:r>
      <w:r w:rsidR="00661645">
        <w:rPr>
          <w:rFonts w:ascii="Arial" w:eastAsia="宋体" w:hAnsi="Arial" w:cs="Arial"/>
          <w:lang w:val="en-US" w:eastAsia="zh-CN"/>
        </w:rPr>
        <w:t>distinguish</w:t>
      </w:r>
      <w:r w:rsidR="00661645">
        <w:rPr>
          <w:rFonts w:ascii="Arial" w:eastAsia="宋体" w:hAnsi="Arial" w:cs="Arial" w:hint="eastAsia"/>
          <w:lang w:val="en-US" w:eastAsia="zh-CN"/>
        </w:rPr>
        <w:t xml:space="preserve"> the different BSR for LWA bearers.</w:t>
      </w:r>
      <w:r>
        <w:rPr>
          <w:rFonts w:ascii="Arial" w:eastAsia="宋体" w:hAnsi="Arial" w:cs="Arial" w:hint="eastAsia"/>
          <w:lang w:val="en-US" w:eastAsia="zh-CN"/>
        </w:rPr>
        <w:t xml:space="preserve"> </w:t>
      </w:r>
      <w:r>
        <w:rPr>
          <w:rFonts w:ascii="Arial" w:eastAsia="宋体" w:hAnsi="Arial" w:cs="Arial"/>
          <w:lang w:val="en-US" w:eastAsia="zh-CN"/>
        </w:rPr>
        <w:t>O</w:t>
      </w:r>
      <w:r>
        <w:rPr>
          <w:rFonts w:ascii="Arial" w:eastAsia="宋体" w:hAnsi="Arial" w:cs="Arial" w:hint="eastAsia"/>
          <w:lang w:val="en-US" w:eastAsia="zh-CN"/>
        </w:rPr>
        <w:t xml:space="preserve">nly </w:t>
      </w:r>
      <w:r w:rsidR="002F41AB">
        <w:rPr>
          <w:rFonts w:ascii="Arial" w:eastAsia="宋体" w:hAnsi="Arial" w:cs="Arial" w:hint="eastAsia"/>
          <w:lang w:val="en-US" w:eastAsia="zh-CN"/>
        </w:rPr>
        <w:t>one LCG</w:t>
      </w:r>
      <w:r>
        <w:rPr>
          <w:rFonts w:ascii="Arial" w:eastAsia="宋体" w:hAnsi="Arial" w:cs="Arial" w:hint="eastAsia"/>
          <w:lang w:val="en-US" w:eastAsia="zh-CN"/>
        </w:rPr>
        <w:t xml:space="preserve"> </w:t>
      </w:r>
      <w:r w:rsidR="002F41AB">
        <w:rPr>
          <w:rFonts w:ascii="Arial" w:eastAsia="宋体" w:hAnsi="Arial" w:cs="Arial" w:hint="eastAsia"/>
          <w:lang w:val="en-US" w:eastAsia="zh-CN"/>
        </w:rPr>
        <w:t xml:space="preserve">for </w:t>
      </w:r>
      <w:r>
        <w:rPr>
          <w:rFonts w:ascii="Arial" w:eastAsia="宋体" w:hAnsi="Arial" w:cs="Arial" w:hint="eastAsia"/>
          <w:lang w:val="en-US" w:eastAsia="zh-CN"/>
        </w:rPr>
        <w:t xml:space="preserve">LWA switched bearer </w:t>
      </w:r>
      <w:r w:rsidR="002F41AB">
        <w:rPr>
          <w:rFonts w:ascii="Arial" w:eastAsia="宋体" w:hAnsi="Arial" w:cs="Arial" w:hint="eastAsia"/>
          <w:lang w:val="en-US" w:eastAsia="zh-CN"/>
        </w:rPr>
        <w:t>and</w:t>
      </w:r>
      <w:r>
        <w:rPr>
          <w:rFonts w:ascii="Arial" w:eastAsia="宋体" w:hAnsi="Arial" w:cs="Arial" w:hint="eastAsia"/>
          <w:lang w:val="en-US" w:eastAsia="zh-CN"/>
        </w:rPr>
        <w:t xml:space="preserve"> LWA split bearer</w:t>
      </w:r>
      <w:r w:rsidR="00706A49">
        <w:rPr>
          <w:rFonts w:ascii="Arial" w:eastAsia="宋体" w:hAnsi="Arial" w:cs="Arial" w:hint="eastAsia"/>
          <w:lang w:val="en-US" w:eastAsia="zh-CN"/>
        </w:rPr>
        <w:t xml:space="preserve"> </w:t>
      </w:r>
      <w:r w:rsidR="002F41AB">
        <w:rPr>
          <w:rFonts w:ascii="Arial" w:eastAsia="宋体" w:hAnsi="Arial" w:cs="Arial"/>
          <w:lang w:val="en-US" w:eastAsia="zh-CN"/>
        </w:rPr>
        <w:t>respectively</w:t>
      </w:r>
      <w:r w:rsidR="002F41AB">
        <w:rPr>
          <w:rFonts w:ascii="Arial" w:eastAsia="宋体" w:hAnsi="Arial" w:cs="Arial" w:hint="eastAsia"/>
          <w:lang w:val="en-US" w:eastAsia="zh-CN"/>
        </w:rPr>
        <w:t xml:space="preserve"> </w:t>
      </w:r>
      <w:r w:rsidR="00706A49">
        <w:rPr>
          <w:rFonts w:ascii="Arial" w:eastAsia="宋体" w:hAnsi="Arial" w:cs="Arial" w:hint="eastAsia"/>
          <w:lang w:val="en-US" w:eastAsia="zh-CN"/>
        </w:rPr>
        <w:t>is supported</w:t>
      </w:r>
      <w:r>
        <w:rPr>
          <w:rFonts w:ascii="Arial" w:eastAsia="宋体" w:hAnsi="Arial" w:cs="Arial" w:hint="eastAsia"/>
          <w:lang w:val="en-US" w:eastAsia="zh-CN"/>
        </w:rPr>
        <w:t>.</w:t>
      </w:r>
    </w:p>
    <w:p w:rsidR="00151271" w:rsidRDefault="00151271" w:rsidP="00B97DAB">
      <w:pPr>
        <w:spacing w:before="200" w:after="0"/>
        <w:jc w:val="both"/>
        <w:rPr>
          <w:rFonts w:eastAsiaTheme="minorEastAsia"/>
          <w:lang w:eastAsia="zh-CN"/>
        </w:rPr>
      </w:pPr>
      <w:r>
        <w:object w:dxaOrig="6888" w:dyaOrig="1927">
          <v:shape id="_x0000_i1030" type="#_x0000_t75" style="width:204.7pt;height:56.95pt" o:ole="">
            <v:imagedata r:id="rId19" o:title=""/>
          </v:shape>
          <o:OLEObject Type="Embed" ProgID="Visio.Drawing.11" ShapeID="_x0000_i1030" DrawAspect="Content" ObjectID="_1524640003" r:id="rId20"/>
        </w:object>
      </w:r>
      <w:r w:rsidR="008B7736">
        <w:object w:dxaOrig="6887" w:dyaOrig="1898">
          <v:shape id="_x0000_i1031" type="#_x0000_t75" style="width:203.1pt;height:55.9pt" o:ole="">
            <v:imagedata r:id="rId21" o:title=""/>
          </v:shape>
          <o:OLEObject Type="Embed" ProgID="Visio.Drawing.11" ShapeID="_x0000_i1031" DrawAspect="Content" ObjectID="_1524640004" r:id="rId22"/>
        </w:object>
      </w:r>
    </w:p>
    <w:p w:rsidR="00151271" w:rsidRPr="00151271" w:rsidRDefault="00151271" w:rsidP="00B97DAB">
      <w:pPr>
        <w:spacing w:before="200" w:after="0"/>
        <w:jc w:val="both"/>
        <w:rPr>
          <w:rFonts w:ascii="Arial" w:eastAsiaTheme="minorEastAsia" w:hAnsi="Arial" w:cs="Arial"/>
          <w:lang w:val="en-US" w:eastAsia="zh-CN"/>
        </w:rPr>
      </w:pPr>
      <w:r>
        <w:rPr>
          <w:rFonts w:ascii="Arial" w:eastAsiaTheme="minorEastAsia" w:hAnsi="Arial" w:cs="Arial"/>
          <w:lang w:val="en-US" w:eastAsia="zh-CN"/>
        </w:rPr>
        <w:t>F</w:t>
      </w:r>
      <w:r>
        <w:rPr>
          <w:rFonts w:ascii="Arial" w:eastAsiaTheme="minorEastAsia" w:hAnsi="Arial" w:cs="Arial" w:hint="eastAsia"/>
          <w:lang w:val="en-US" w:eastAsia="zh-CN"/>
        </w:rPr>
        <w:t xml:space="preserve">igure 4: </w:t>
      </w:r>
      <w:r w:rsidRPr="00151271">
        <w:rPr>
          <w:rFonts w:ascii="Calibri" w:eastAsiaTheme="minorEastAsia" w:hAnsi="Calibri" w:cs="Calibri"/>
          <w:color w:val="000000"/>
          <w:lang w:val="en-US" w:eastAsia="zh-CN"/>
        </w:rPr>
        <w:t>New MAC CE and new LCID definition for LWA switched bearer</w:t>
      </w:r>
      <w:r>
        <w:rPr>
          <w:rFonts w:ascii="Calibri" w:eastAsiaTheme="minorEastAsia" w:hAnsi="Calibri" w:cs="Calibri" w:hint="eastAsia"/>
          <w:color w:val="000000"/>
          <w:lang w:val="en-US" w:eastAsia="zh-CN"/>
        </w:rPr>
        <w:t xml:space="preserve"> and LWA split bearer without LCG </w:t>
      </w:r>
      <w:r>
        <w:rPr>
          <w:rFonts w:ascii="Calibri" w:eastAsiaTheme="minorEastAsia" w:hAnsi="Calibri" w:cs="Calibri"/>
          <w:color w:val="000000"/>
          <w:lang w:val="en-US" w:eastAsia="zh-CN"/>
        </w:rPr>
        <w:t>definition</w:t>
      </w:r>
      <w:r>
        <w:rPr>
          <w:rFonts w:ascii="Calibri" w:eastAsiaTheme="minorEastAsia" w:hAnsi="Calibri" w:cs="Calibri" w:hint="eastAsia"/>
          <w:color w:val="000000"/>
          <w:lang w:val="en-US" w:eastAsia="zh-CN"/>
        </w:rPr>
        <w:t xml:space="preserve"> </w:t>
      </w:r>
    </w:p>
    <w:p w:rsidR="00661645" w:rsidRDefault="009A4DD7" w:rsidP="00B97DAB">
      <w:pPr>
        <w:spacing w:before="200" w:after="0"/>
        <w:jc w:val="both"/>
        <w:rPr>
          <w:rFonts w:ascii="Arial" w:eastAsia="宋体" w:hAnsi="Arial" w:cs="Arial"/>
          <w:lang w:val="en-US" w:eastAsia="zh-CN"/>
        </w:rPr>
      </w:pPr>
      <w:r>
        <w:rPr>
          <w:rFonts w:ascii="Arial" w:eastAsia="宋体" w:hAnsi="Arial" w:cs="Arial"/>
          <w:lang w:val="en-US" w:eastAsia="zh-CN"/>
        </w:rPr>
        <w:t>C</w:t>
      </w:r>
      <w:r>
        <w:rPr>
          <w:rFonts w:ascii="Arial" w:eastAsia="宋体" w:hAnsi="Arial" w:cs="Arial" w:hint="eastAsia"/>
          <w:lang w:val="en-US" w:eastAsia="zh-CN"/>
        </w:rPr>
        <w:t>onsidering the back</w:t>
      </w:r>
      <w:r w:rsidRPr="009A4DD7">
        <w:t xml:space="preserve"> </w:t>
      </w:r>
      <w:r w:rsidRPr="009A4DD7">
        <w:rPr>
          <w:rFonts w:ascii="Arial" w:eastAsia="宋体" w:hAnsi="Arial" w:cs="Arial"/>
          <w:lang w:val="en-US" w:eastAsia="zh-CN"/>
        </w:rPr>
        <w:t>compatibility</w:t>
      </w:r>
      <w:r>
        <w:rPr>
          <w:rFonts w:ascii="Arial" w:eastAsia="宋体" w:hAnsi="Arial" w:cs="Arial" w:hint="eastAsia"/>
          <w:lang w:val="en-US" w:eastAsia="zh-CN"/>
        </w:rPr>
        <w:t xml:space="preserve"> and reducing the impaction on the LTE bearer, the </w:t>
      </w:r>
      <w:r w:rsidR="00706A49">
        <w:rPr>
          <w:rFonts w:ascii="Arial" w:eastAsia="宋体" w:hAnsi="Arial" w:cs="Arial" w:hint="eastAsia"/>
          <w:lang w:val="en-US" w:eastAsia="zh-CN"/>
        </w:rPr>
        <w:t>option 1 and option 2 are not supported.</w:t>
      </w:r>
      <w:r w:rsidR="002F41AB">
        <w:rPr>
          <w:rFonts w:ascii="Arial" w:eastAsia="宋体" w:hAnsi="Arial" w:cs="Arial" w:hint="eastAsia"/>
          <w:lang w:val="en-US" w:eastAsia="zh-CN"/>
        </w:rPr>
        <w:t xml:space="preserve"> </w:t>
      </w:r>
      <w:r w:rsidR="002F41AB">
        <w:rPr>
          <w:rFonts w:ascii="Arial" w:eastAsia="宋体" w:hAnsi="Arial" w:cs="Arial"/>
          <w:lang w:val="en-US" w:eastAsia="zh-CN"/>
        </w:rPr>
        <w:t>F</w:t>
      </w:r>
      <w:r w:rsidR="002F41AB">
        <w:rPr>
          <w:rFonts w:ascii="Arial" w:eastAsia="宋体" w:hAnsi="Arial" w:cs="Arial" w:hint="eastAsia"/>
          <w:lang w:val="en-US" w:eastAsia="zh-CN"/>
        </w:rPr>
        <w:t xml:space="preserve">or option 3 and option 4, we think the maximum bearers supported for one UE is 8. </w:t>
      </w:r>
      <w:r w:rsidR="002F41AB">
        <w:rPr>
          <w:rFonts w:ascii="Arial" w:eastAsia="宋体" w:hAnsi="Arial" w:cs="Arial"/>
          <w:lang w:val="en-US" w:eastAsia="zh-CN"/>
        </w:rPr>
        <w:t>S</w:t>
      </w:r>
      <w:r w:rsidR="002F41AB">
        <w:rPr>
          <w:rFonts w:ascii="Arial" w:eastAsia="宋体" w:hAnsi="Arial" w:cs="Arial" w:hint="eastAsia"/>
          <w:lang w:val="en-US" w:eastAsia="zh-CN"/>
        </w:rPr>
        <w:t>o only one LCG for LWA switched bearer and LWA split bearer respectively is enough.</w:t>
      </w:r>
    </w:p>
    <w:p w:rsidR="002F41AB" w:rsidRDefault="002F41AB" w:rsidP="00B97DAB">
      <w:pPr>
        <w:spacing w:before="200" w:after="0"/>
        <w:jc w:val="both"/>
        <w:rPr>
          <w:rFonts w:ascii="Arial" w:eastAsia="宋体" w:hAnsi="Arial" w:cs="Arial"/>
          <w:b/>
          <w:lang w:val="en-US" w:eastAsia="zh-CN"/>
        </w:rPr>
      </w:pPr>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4: </w:t>
      </w:r>
      <w:r w:rsidRPr="002F41AB">
        <w:rPr>
          <w:rFonts w:ascii="Arial" w:eastAsia="宋体" w:hAnsi="Arial" w:cs="Arial"/>
          <w:b/>
          <w:lang w:val="en-US" w:eastAsia="zh-CN"/>
        </w:rPr>
        <w:t>O</w:t>
      </w:r>
      <w:r w:rsidRPr="002F41AB">
        <w:rPr>
          <w:rFonts w:ascii="Arial" w:eastAsia="宋体" w:hAnsi="Arial" w:cs="Arial" w:hint="eastAsia"/>
          <w:b/>
          <w:lang w:val="en-US" w:eastAsia="zh-CN"/>
        </w:rPr>
        <w:t xml:space="preserve">nly one LCG for LWA switched bearer and LWA split bearer </w:t>
      </w:r>
      <w:r w:rsidRPr="002F41AB">
        <w:rPr>
          <w:rFonts w:ascii="Arial" w:eastAsia="宋体" w:hAnsi="Arial" w:cs="Arial"/>
          <w:b/>
          <w:lang w:val="en-US" w:eastAsia="zh-CN"/>
        </w:rPr>
        <w:t>respectively</w:t>
      </w:r>
      <w:r w:rsidRPr="002F41AB">
        <w:rPr>
          <w:rFonts w:ascii="Arial" w:eastAsia="宋体" w:hAnsi="Arial" w:cs="Arial" w:hint="eastAsia"/>
          <w:b/>
          <w:lang w:val="en-US" w:eastAsia="zh-CN"/>
        </w:rPr>
        <w:t xml:space="preserve"> is supported. The new MAC CE and corresponding LCID are defined.</w:t>
      </w:r>
    </w:p>
    <w:p w:rsidR="004F4AFF" w:rsidRDefault="003A4EE1" w:rsidP="00B97DAB">
      <w:pPr>
        <w:spacing w:before="200" w:after="0"/>
        <w:jc w:val="both"/>
        <w:rPr>
          <w:rFonts w:ascii="Arial" w:eastAsia="宋体" w:hAnsi="Arial" w:cs="Arial"/>
          <w:lang w:val="en-US" w:eastAsia="zh-CN"/>
        </w:rPr>
      </w:pPr>
      <w:r>
        <w:rPr>
          <w:rFonts w:ascii="Arial" w:eastAsia="宋体" w:hAnsi="Arial" w:cs="Arial" w:hint="eastAsia"/>
          <w:lang w:val="en-US" w:eastAsia="zh-CN"/>
        </w:rPr>
        <w:lastRenderedPageBreak/>
        <w:t xml:space="preserve">Per bearer BSR </w:t>
      </w:r>
      <w:r w:rsidR="001414E3">
        <w:rPr>
          <w:rFonts w:ascii="Arial" w:eastAsia="宋体" w:hAnsi="Arial" w:cs="Arial" w:hint="eastAsia"/>
          <w:lang w:val="en-US" w:eastAsia="zh-CN"/>
        </w:rPr>
        <w:t>can</w:t>
      </w:r>
      <w:r>
        <w:rPr>
          <w:rFonts w:ascii="Arial" w:eastAsia="宋体" w:hAnsi="Arial" w:cs="Arial" w:hint="eastAsia"/>
          <w:lang w:val="en-US" w:eastAsia="zh-CN"/>
        </w:rPr>
        <w:t xml:space="preserve"> be supported in order to inform 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about more </w:t>
      </w:r>
      <w:r w:rsidRPr="003A4EE1">
        <w:rPr>
          <w:rFonts w:ascii="Arial" w:eastAsia="宋体" w:hAnsi="Arial" w:cs="Arial"/>
          <w:lang w:val="en-US" w:eastAsia="zh-CN"/>
        </w:rPr>
        <w:t>elaborate</w:t>
      </w:r>
      <w:r>
        <w:rPr>
          <w:rFonts w:ascii="Arial" w:eastAsia="宋体" w:hAnsi="Arial" w:cs="Arial" w:hint="eastAsia"/>
          <w:lang w:val="en-US" w:eastAsia="zh-CN"/>
        </w:rPr>
        <w:t xml:space="preserve"> BSR for each </w:t>
      </w:r>
      <w:r w:rsidR="00143834">
        <w:rPr>
          <w:rFonts w:ascii="Arial" w:eastAsia="宋体" w:hAnsi="Arial" w:cs="Arial" w:hint="eastAsia"/>
          <w:lang w:val="en-US" w:eastAsia="zh-CN"/>
        </w:rPr>
        <w:t xml:space="preserve">LWA </w:t>
      </w:r>
      <w:r>
        <w:rPr>
          <w:rFonts w:ascii="Arial" w:eastAsia="宋体" w:hAnsi="Arial" w:cs="Arial" w:hint="eastAsia"/>
          <w:lang w:val="en-US" w:eastAsia="zh-CN"/>
        </w:rPr>
        <w:t xml:space="preserve">bearer. </w:t>
      </w:r>
      <w:r>
        <w:rPr>
          <w:rFonts w:ascii="Arial" w:eastAsia="宋体" w:hAnsi="Arial" w:cs="Arial"/>
          <w:lang w:val="en-US" w:eastAsia="zh-CN"/>
        </w:rPr>
        <w:t>I</w:t>
      </w:r>
      <w:r>
        <w:rPr>
          <w:rFonts w:ascii="Arial" w:eastAsia="宋体" w:hAnsi="Arial" w:cs="Arial" w:hint="eastAsia"/>
          <w:lang w:val="en-US" w:eastAsia="zh-CN"/>
        </w:rPr>
        <w:t xml:space="preserve">n order to identify the bearer of the BSR, the index for the </w:t>
      </w:r>
      <w:r w:rsidR="00143834">
        <w:rPr>
          <w:rFonts w:ascii="Arial" w:eastAsia="宋体" w:hAnsi="Arial" w:cs="Arial" w:hint="eastAsia"/>
          <w:lang w:val="en-US" w:eastAsia="zh-CN"/>
        </w:rPr>
        <w:t xml:space="preserve">LWA </w:t>
      </w:r>
      <w:r>
        <w:rPr>
          <w:rFonts w:ascii="Arial" w:eastAsia="宋体" w:hAnsi="Arial" w:cs="Arial" w:hint="eastAsia"/>
          <w:lang w:val="en-US" w:eastAsia="zh-CN"/>
        </w:rPr>
        <w:t xml:space="preserve">bearer should be introduced and configured by the </w:t>
      </w:r>
      <w:proofErr w:type="spellStart"/>
      <w:r>
        <w:rPr>
          <w:rFonts w:ascii="Arial" w:eastAsia="宋体" w:hAnsi="Arial" w:cs="Arial" w:hint="eastAsia"/>
          <w:lang w:val="en-US" w:eastAsia="zh-CN"/>
        </w:rPr>
        <w:t>eNB</w:t>
      </w:r>
      <w:proofErr w:type="spellEnd"/>
      <w:r w:rsidR="00120A8A">
        <w:rPr>
          <w:rFonts w:ascii="Arial" w:eastAsia="宋体" w:hAnsi="Arial" w:cs="Arial" w:hint="eastAsia"/>
          <w:lang w:val="en-US" w:eastAsia="zh-CN"/>
        </w:rPr>
        <w:t xml:space="preserve"> and the index can be 3 bits</w:t>
      </w:r>
      <w:r>
        <w:rPr>
          <w:rFonts w:ascii="Arial" w:eastAsia="宋体" w:hAnsi="Arial" w:cs="Arial" w:hint="eastAsia"/>
          <w:lang w:val="en-US" w:eastAsia="zh-CN"/>
        </w:rPr>
        <w:t>. In the long BSR for LWA per bearer BSR, the BSR order should be in ascending order of the DRB identity.</w:t>
      </w:r>
      <w:r w:rsidR="00A4020B">
        <w:rPr>
          <w:rFonts w:ascii="Arial" w:eastAsia="宋体" w:hAnsi="Arial" w:cs="Arial" w:hint="eastAsia"/>
          <w:lang w:val="en-US" w:eastAsia="zh-CN"/>
        </w:rPr>
        <w:t xml:space="preserve"> </w:t>
      </w:r>
      <w:r w:rsidR="00A4020B">
        <w:rPr>
          <w:rFonts w:ascii="Arial" w:eastAsia="宋体" w:hAnsi="Arial" w:cs="Arial"/>
          <w:lang w:val="en-US" w:eastAsia="zh-CN"/>
        </w:rPr>
        <w:t>I</w:t>
      </w:r>
      <w:r w:rsidR="00A4020B">
        <w:rPr>
          <w:rFonts w:ascii="Arial" w:eastAsia="宋体" w:hAnsi="Arial" w:cs="Arial" w:hint="eastAsia"/>
          <w:lang w:val="en-US" w:eastAsia="zh-CN"/>
        </w:rPr>
        <w:t>n figure 5, the BSR is for one bearer.</w:t>
      </w:r>
    </w:p>
    <w:p w:rsidR="00151271" w:rsidRDefault="008B7736" w:rsidP="00A5271C">
      <w:pPr>
        <w:spacing w:before="200" w:after="0"/>
        <w:ind w:firstLineChars="50" w:firstLine="100"/>
        <w:jc w:val="both"/>
        <w:rPr>
          <w:rFonts w:eastAsiaTheme="minorEastAsia"/>
          <w:lang w:eastAsia="zh-CN"/>
        </w:rPr>
      </w:pPr>
      <w:r>
        <w:object w:dxaOrig="6887" w:dyaOrig="3769">
          <v:shape id="_x0000_i1032" type="#_x0000_t75" style="width:176.8pt;height:96.7pt" o:ole="">
            <v:imagedata r:id="rId23" o:title=""/>
          </v:shape>
          <o:OLEObject Type="Embed" ProgID="Visio.Drawing.11" ShapeID="_x0000_i1032" DrawAspect="Content" ObjectID="_1524640005" r:id="rId24"/>
        </w:object>
      </w:r>
      <w:r w:rsidR="00A5271C">
        <w:rPr>
          <w:rFonts w:eastAsiaTheme="minorEastAsia" w:hint="eastAsia"/>
          <w:lang w:eastAsia="zh-CN"/>
        </w:rPr>
        <w:t xml:space="preserve">   </w:t>
      </w:r>
      <w:r>
        <w:object w:dxaOrig="7992" w:dyaOrig="3797">
          <v:shape id="_x0000_i1033" type="#_x0000_t75" style="width:202.05pt;height:96.2pt" o:ole="">
            <v:imagedata r:id="rId25" o:title=""/>
          </v:shape>
          <o:OLEObject Type="Embed" ProgID="Visio.Drawing.11" ShapeID="_x0000_i1033" DrawAspect="Content" ObjectID="_1524640006" r:id="rId26"/>
        </w:object>
      </w:r>
    </w:p>
    <w:p w:rsidR="00CF12C8" w:rsidRPr="00CF12C8" w:rsidRDefault="008B7736" w:rsidP="00A5271C">
      <w:pPr>
        <w:spacing w:before="200" w:after="0"/>
        <w:ind w:firstLineChars="50" w:firstLine="100"/>
        <w:jc w:val="both"/>
        <w:rPr>
          <w:rFonts w:eastAsiaTheme="minorEastAsia"/>
          <w:lang w:eastAsia="zh-CN"/>
        </w:rPr>
      </w:pPr>
      <w:r>
        <w:object w:dxaOrig="7199" w:dyaOrig="2862">
          <v:shape id="_x0000_i1034" type="#_x0000_t75" style="width:200.4pt;height:79.5pt" o:ole="">
            <v:imagedata r:id="rId27" o:title=""/>
          </v:shape>
          <o:OLEObject Type="Embed" ProgID="Visio.Drawing.11" ShapeID="_x0000_i1034" DrawAspect="Content" ObjectID="_1524640007" r:id="rId28"/>
        </w:object>
      </w:r>
      <w:r>
        <w:object w:dxaOrig="7198" w:dyaOrig="2862">
          <v:shape id="_x0000_i1035" type="#_x0000_t75" style="width:205.25pt;height:80.6pt" o:ole="">
            <v:imagedata r:id="rId29" o:title=""/>
          </v:shape>
          <o:OLEObject Type="Embed" ProgID="Visio.Drawing.11" ShapeID="_x0000_i1035" DrawAspect="Content" ObjectID="_1524640008" r:id="rId30"/>
        </w:object>
      </w:r>
    </w:p>
    <w:p w:rsidR="00A5271C" w:rsidRPr="00A5271C" w:rsidRDefault="00A5271C" w:rsidP="00A5271C">
      <w:pPr>
        <w:spacing w:before="200" w:after="0"/>
        <w:ind w:firstLineChars="50" w:firstLine="100"/>
        <w:jc w:val="both"/>
        <w:rPr>
          <w:rFonts w:ascii="Arial" w:eastAsiaTheme="minorEastAsia" w:hAnsi="Arial" w:cs="Arial"/>
          <w:lang w:val="en-US" w:eastAsia="zh-CN"/>
        </w:rPr>
      </w:pPr>
      <w:r>
        <w:rPr>
          <w:rFonts w:eastAsiaTheme="minorEastAsia"/>
          <w:lang w:eastAsia="zh-CN"/>
        </w:rPr>
        <w:t>F</w:t>
      </w:r>
      <w:r>
        <w:rPr>
          <w:rFonts w:eastAsiaTheme="minorEastAsia" w:hint="eastAsia"/>
          <w:lang w:eastAsia="zh-CN"/>
        </w:rPr>
        <w:t>igure 5:</w:t>
      </w:r>
      <w:r w:rsidRPr="00A5271C">
        <w:rPr>
          <w:rFonts w:ascii="Calibri" w:eastAsiaTheme="minorEastAsia" w:hAnsi="Calibri" w:cs="Calibri"/>
          <w:color w:val="000000"/>
          <w:lang w:val="en-US" w:eastAsia="zh-CN"/>
        </w:rPr>
        <w:t xml:space="preserve"> </w:t>
      </w:r>
      <w:r w:rsidRPr="00151271">
        <w:rPr>
          <w:rFonts w:ascii="Calibri" w:eastAsiaTheme="minorEastAsia" w:hAnsi="Calibri" w:cs="Calibri"/>
          <w:color w:val="000000"/>
          <w:lang w:val="en-US" w:eastAsia="zh-CN"/>
        </w:rPr>
        <w:t xml:space="preserve">New MAC CE and new LCID definition for </w:t>
      </w:r>
      <w:r w:rsidR="004E53D2">
        <w:rPr>
          <w:rFonts w:ascii="Calibri" w:eastAsiaTheme="minorEastAsia" w:hAnsi="Calibri" w:cs="Calibri" w:hint="eastAsia"/>
          <w:color w:val="000000"/>
          <w:lang w:val="en-US" w:eastAsia="zh-CN"/>
        </w:rPr>
        <w:t xml:space="preserve">per bearer BSR for </w:t>
      </w:r>
      <w:r w:rsidRPr="00151271">
        <w:rPr>
          <w:rFonts w:ascii="Calibri" w:eastAsiaTheme="minorEastAsia" w:hAnsi="Calibri" w:cs="Calibri"/>
          <w:color w:val="000000"/>
          <w:lang w:val="en-US" w:eastAsia="zh-CN"/>
        </w:rPr>
        <w:t>LWA switched bearer</w:t>
      </w:r>
      <w:r>
        <w:rPr>
          <w:rFonts w:ascii="Calibri" w:eastAsiaTheme="minorEastAsia" w:hAnsi="Calibri" w:cs="Calibri" w:hint="eastAsia"/>
          <w:color w:val="000000"/>
          <w:lang w:val="en-US" w:eastAsia="zh-CN"/>
        </w:rPr>
        <w:t xml:space="preserve"> and LWA split bearer</w:t>
      </w:r>
    </w:p>
    <w:p w:rsidR="003A4EE1" w:rsidRPr="003A4EE1" w:rsidRDefault="003A4EE1" w:rsidP="00B97DAB">
      <w:pPr>
        <w:spacing w:before="200" w:after="0"/>
        <w:jc w:val="both"/>
        <w:rPr>
          <w:rFonts w:ascii="Arial" w:eastAsia="宋体" w:hAnsi="Arial" w:cs="Arial"/>
          <w:lang w:val="en-US" w:eastAsia="zh-CN"/>
        </w:rPr>
      </w:pPr>
      <w:bookmarkStart w:id="2" w:name="OLE_LINK3"/>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w:t>
      </w:r>
      <w:r>
        <w:rPr>
          <w:rFonts w:ascii="Arial" w:eastAsia="宋体" w:hAnsi="Arial" w:cs="Arial" w:hint="eastAsia"/>
          <w:b/>
          <w:lang w:val="en-US" w:eastAsia="zh-CN"/>
        </w:rPr>
        <w:t>5</w:t>
      </w:r>
      <w:r w:rsidRPr="002F41AB">
        <w:rPr>
          <w:rFonts w:ascii="Arial" w:eastAsia="宋体" w:hAnsi="Arial" w:cs="Arial" w:hint="eastAsia"/>
          <w:b/>
          <w:lang w:val="en-US" w:eastAsia="zh-CN"/>
        </w:rPr>
        <w:t>:</w:t>
      </w:r>
      <w:r w:rsidRPr="003A4EE1">
        <w:rPr>
          <w:rFonts w:ascii="Arial" w:eastAsia="宋体" w:hAnsi="Arial" w:cs="Arial" w:hint="eastAsia"/>
          <w:b/>
          <w:lang w:val="en-US" w:eastAsia="zh-CN"/>
        </w:rPr>
        <w:t xml:space="preserve"> </w:t>
      </w:r>
      <w:r w:rsidR="00391BB1">
        <w:rPr>
          <w:rFonts w:ascii="Arial" w:eastAsia="宋体" w:hAnsi="Arial" w:cs="Arial" w:hint="eastAsia"/>
          <w:b/>
          <w:lang w:val="en-US" w:eastAsia="zh-CN"/>
        </w:rPr>
        <w:t xml:space="preserve">RAN2 is kindly asked to </w:t>
      </w:r>
      <w:r w:rsidR="00391BB1">
        <w:rPr>
          <w:rFonts w:ascii="Arial" w:eastAsia="宋体" w:hAnsi="Arial" w:cs="Arial"/>
          <w:b/>
          <w:lang w:val="en-US" w:eastAsia="zh-CN"/>
        </w:rPr>
        <w:t>discuss</w:t>
      </w:r>
      <w:r w:rsidR="00391BB1">
        <w:rPr>
          <w:rFonts w:ascii="Arial" w:eastAsia="宋体" w:hAnsi="Arial" w:cs="Arial" w:hint="eastAsia"/>
          <w:b/>
          <w:lang w:val="en-US" w:eastAsia="zh-CN"/>
        </w:rPr>
        <w:t xml:space="preserve"> the necessity to support p</w:t>
      </w:r>
      <w:r w:rsidRPr="003A4EE1">
        <w:rPr>
          <w:rFonts w:ascii="Arial" w:eastAsia="宋体" w:hAnsi="Arial" w:cs="Arial" w:hint="eastAsia"/>
          <w:b/>
          <w:lang w:val="en-US" w:eastAsia="zh-CN"/>
        </w:rPr>
        <w:t xml:space="preserve">er bearer BSR </w:t>
      </w:r>
      <w:r w:rsidR="00976AA7">
        <w:rPr>
          <w:rFonts w:ascii="Arial" w:eastAsia="宋体" w:hAnsi="Arial" w:cs="Arial" w:hint="eastAsia"/>
          <w:b/>
          <w:lang w:val="en-US" w:eastAsia="zh-CN"/>
        </w:rPr>
        <w:t>for LWA bearer</w:t>
      </w:r>
      <w:r w:rsidRPr="003A4EE1">
        <w:rPr>
          <w:rFonts w:ascii="Arial" w:eastAsia="宋体" w:hAnsi="Arial" w:cs="Arial" w:hint="eastAsia"/>
          <w:b/>
          <w:lang w:val="en-US" w:eastAsia="zh-CN"/>
        </w:rPr>
        <w:t>.</w:t>
      </w:r>
    </w:p>
    <w:bookmarkEnd w:id="2"/>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DB664A"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t>
      </w:r>
    </w:p>
    <w:p w:rsidR="002F41AB" w:rsidRPr="00A1667A" w:rsidRDefault="002F41AB" w:rsidP="002F41AB">
      <w:pPr>
        <w:spacing w:before="200" w:after="0"/>
        <w:jc w:val="both"/>
        <w:rPr>
          <w:rFonts w:ascii="Arial" w:eastAsia="宋体" w:hAnsi="Arial" w:cs="Arial"/>
          <w:b/>
          <w:lang w:val="en-US" w:eastAsia="zh-CN"/>
        </w:rPr>
      </w:pPr>
      <w:r w:rsidRPr="00A1667A">
        <w:rPr>
          <w:rFonts w:ascii="Arial" w:eastAsia="宋体" w:hAnsi="Arial" w:cs="Arial"/>
          <w:b/>
          <w:lang w:val="en-US" w:eastAsia="zh-CN"/>
        </w:rPr>
        <w:t>P</w:t>
      </w:r>
      <w:r w:rsidRPr="00A1667A">
        <w:rPr>
          <w:rFonts w:ascii="Arial" w:eastAsia="宋体" w:hAnsi="Arial" w:cs="Arial" w:hint="eastAsia"/>
          <w:b/>
          <w:lang w:val="en-US" w:eastAsia="zh-CN"/>
        </w:rPr>
        <w:t xml:space="preserve">roposal 1: the BS value of the LWA switched bearer is reported to the </w:t>
      </w:r>
      <w:proofErr w:type="spellStart"/>
      <w:r w:rsidRPr="00A1667A">
        <w:rPr>
          <w:rFonts w:ascii="Arial" w:eastAsia="宋体" w:hAnsi="Arial" w:cs="Arial" w:hint="eastAsia"/>
          <w:b/>
          <w:lang w:val="en-US" w:eastAsia="zh-CN"/>
        </w:rPr>
        <w:t>eNB</w:t>
      </w:r>
      <w:proofErr w:type="spellEnd"/>
      <w:r w:rsidRPr="00A1667A">
        <w:rPr>
          <w:rFonts w:ascii="Arial" w:eastAsia="宋体" w:hAnsi="Arial" w:cs="Arial" w:hint="eastAsia"/>
          <w:b/>
          <w:lang w:val="en-US" w:eastAsia="zh-CN"/>
        </w:rPr>
        <w:t>.</w:t>
      </w:r>
    </w:p>
    <w:p w:rsidR="002F41AB" w:rsidRPr="00B97DAB" w:rsidRDefault="002F41AB" w:rsidP="002F41AB">
      <w:pPr>
        <w:spacing w:before="200" w:after="0"/>
        <w:jc w:val="both"/>
        <w:rPr>
          <w:rFonts w:ascii="Arial" w:eastAsia="宋体" w:hAnsi="Arial" w:cs="Arial"/>
          <w:b/>
          <w:lang w:val="en-US" w:eastAsia="zh-CN"/>
        </w:rPr>
      </w:pPr>
      <w:r w:rsidRPr="00B97DAB">
        <w:rPr>
          <w:rFonts w:ascii="Arial" w:eastAsia="宋体" w:hAnsi="Arial" w:cs="Arial"/>
          <w:b/>
          <w:lang w:val="en-US" w:eastAsia="zh-CN"/>
        </w:rPr>
        <w:t>P</w:t>
      </w:r>
      <w:r w:rsidRPr="00B97DAB">
        <w:rPr>
          <w:rFonts w:ascii="Arial" w:eastAsia="宋体" w:hAnsi="Arial" w:cs="Arial" w:hint="eastAsia"/>
          <w:b/>
          <w:lang w:val="en-US" w:eastAsia="zh-CN"/>
        </w:rPr>
        <w:t xml:space="preserve">roposal 2: only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if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is configured by the </w:t>
      </w:r>
      <w:proofErr w:type="spellStart"/>
      <w:r w:rsidRPr="00B97DAB">
        <w:rPr>
          <w:rFonts w:ascii="Arial" w:eastAsia="宋体" w:hAnsi="Arial" w:cs="Arial" w:hint="eastAsia"/>
          <w:b/>
          <w:lang w:val="en-US" w:eastAsia="zh-CN"/>
        </w:rPr>
        <w:t>eNB</w:t>
      </w:r>
      <w:proofErr w:type="spellEnd"/>
      <w:r w:rsidRPr="00B97DAB">
        <w:rPr>
          <w:rFonts w:ascii="Arial" w:eastAsia="宋体" w:hAnsi="Arial" w:cs="Arial" w:hint="eastAsia"/>
          <w:b/>
          <w:lang w:val="en-US" w:eastAsia="zh-CN"/>
        </w:rPr>
        <w:t xml:space="preserve">, otherwise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and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w:t>
      </w:r>
      <w:r w:rsidRPr="00B97DAB">
        <w:rPr>
          <w:rFonts w:ascii="Arial" w:eastAsia="宋体" w:hAnsi="Arial" w:cs="Arial"/>
          <w:b/>
          <w:lang w:val="en-US" w:eastAsia="zh-CN"/>
        </w:rPr>
        <w:t>dynamically</w:t>
      </w:r>
      <w:r w:rsidRPr="00B97DAB">
        <w:rPr>
          <w:rFonts w:ascii="Arial" w:eastAsia="宋体" w:hAnsi="Arial" w:cs="Arial" w:hint="eastAsia"/>
          <w:b/>
          <w:lang w:val="en-US" w:eastAsia="zh-CN"/>
        </w:rPr>
        <w:t xml:space="preserve"> decided by the UE.</w:t>
      </w:r>
    </w:p>
    <w:p w:rsidR="0004005A" w:rsidRPr="009A4DD7" w:rsidRDefault="0004005A" w:rsidP="0004005A">
      <w:pPr>
        <w:spacing w:before="200" w:after="0"/>
        <w:jc w:val="both"/>
        <w:rPr>
          <w:rFonts w:ascii="Arial" w:eastAsia="宋体" w:hAnsi="Arial" w:cs="Arial"/>
          <w:b/>
          <w:lang w:val="en-US" w:eastAsia="zh-CN"/>
        </w:rPr>
      </w:pPr>
      <w:r w:rsidRPr="009A4DD7">
        <w:rPr>
          <w:rFonts w:ascii="Arial" w:eastAsia="宋体" w:hAnsi="Arial" w:cs="Arial"/>
          <w:b/>
          <w:lang w:val="en-US" w:eastAsia="zh-CN"/>
        </w:rPr>
        <w:t>P</w:t>
      </w:r>
      <w:r w:rsidRPr="009A4DD7">
        <w:rPr>
          <w:rFonts w:ascii="Arial" w:eastAsia="宋体" w:hAnsi="Arial" w:cs="Arial" w:hint="eastAsia"/>
          <w:b/>
          <w:lang w:val="en-US" w:eastAsia="zh-CN"/>
        </w:rPr>
        <w:t xml:space="preserve">roposal </w:t>
      </w:r>
      <w:r>
        <w:rPr>
          <w:rFonts w:ascii="Arial" w:eastAsia="宋体" w:hAnsi="Arial" w:cs="Arial" w:hint="eastAsia"/>
          <w:b/>
          <w:lang w:val="en-US" w:eastAsia="zh-CN"/>
        </w:rPr>
        <w:t>3: the BS calculation</w:t>
      </w:r>
      <w:r w:rsidRPr="009A4DD7">
        <w:rPr>
          <w:rFonts w:ascii="Arial" w:eastAsia="宋体" w:hAnsi="Arial" w:cs="Arial" w:hint="eastAsia"/>
          <w:b/>
          <w:lang w:val="en-US" w:eastAsia="zh-CN"/>
        </w:rPr>
        <w:t xml:space="preserve"> for the LWA switched bearer, LWA split bearer and LTE bearer are </w:t>
      </w:r>
      <w:r>
        <w:rPr>
          <w:rFonts w:ascii="Arial" w:eastAsia="宋体" w:hAnsi="Arial" w:cs="Arial"/>
          <w:b/>
          <w:lang w:val="en-US" w:eastAsia="zh-CN"/>
        </w:rPr>
        <w:t>separate</w:t>
      </w:r>
      <w:r w:rsidRPr="009A4DD7">
        <w:rPr>
          <w:rFonts w:ascii="Arial" w:eastAsia="宋体" w:hAnsi="Arial" w:cs="Arial" w:hint="eastAsia"/>
          <w:b/>
          <w:lang w:val="en-US" w:eastAsia="zh-CN"/>
        </w:rPr>
        <w:t>.</w:t>
      </w:r>
    </w:p>
    <w:p w:rsidR="002F41AB" w:rsidRDefault="002F41AB" w:rsidP="002F41AB">
      <w:pPr>
        <w:spacing w:before="200" w:after="0"/>
        <w:jc w:val="both"/>
        <w:rPr>
          <w:rFonts w:ascii="Arial" w:eastAsia="宋体" w:hAnsi="Arial" w:cs="Arial"/>
          <w:b/>
          <w:lang w:val="en-US" w:eastAsia="zh-CN"/>
        </w:rPr>
      </w:pPr>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4: </w:t>
      </w:r>
      <w:r w:rsidRPr="002F41AB">
        <w:rPr>
          <w:rFonts w:ascii="Arial" w:eastAsia="宋体" w:hAnsi="Arial" w:cs="Arial"/>
          <w:b/>
          <w:lang w:val="en-US" w:eastAsia="zh-CN"/>
        </w:rPr>
        <w:t>O</w:t>
      </w:r>
      <w:r w:rsidRPr="002F41AB">
        <w:rPr>
          <w:rFonts w:ascii="Arial" w:eastAsia="宋体" w:hAnsi="Arial" w:cs="Arial" w:hint="eastAsia"/>
          <w:b/>
          <w:lang w:val="en-US" w:eastAsia="zh-CN"/>
        </w:rPr>
        <w:t xml:space="preserve">nly one LCG for LWA switched bearer and LWA split bearer </w:t>
      </w:r>
      <w:r w:rsidRPr="002F41AB">
        <w:rPr>
          <w:rFonts w:ascii="Arial" w:eastAsia="宋体" w:hAnsi="Arial" w:cs="Arial"/>
          <w:b/>
          <w:lang w:val="en-US" w:eastAsia="zh-CN"/>
        </w:rPr>
        <w:t>respectively</w:t>
      </w:r>
      <w:r w:rsidRPr="002F41AB">
        <w:rPr>
          <w:rFonts w:ascii="Arial" w:eastAsia="宋体" w:hAnsi="Arial" w:cs="Arial" w:hint="eastAsia"/>
          <w:b/>
          <w:lang w:val="en-US" w:eastAsia="zh-CN"/>
        </w:rPr>
        <w:t xml:space="preserve"> is supported. The new MAC CE and corresponding LCID are defined.</w:t>
      </w:r>
    </w:p>
    <w:p w:rsidR="00391BB1" w:rsidRPr="003A4EE1" w:rsidRDefault="00391BB1" w:rsidP="00391BB1">
      <w:pPr>
        <w:spacing w:before="200" w:after="0"/>
        <w:jc w:val="both"/>
        <w:rPr>
          <w:rFonts w:ascii="Arial" w:eastAsia="宋体" w:hAnsi="Arial" w:cs="Arial"/>
          <w:lang w:val="en-US" w:eastAsia="zh-CN"/>
        </w:rPr>
      </w:pPr>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w:t>
      </w:r>
      <w:r>
        <w:rPr>
          <w:rFonts w:ascii="Arial" w:eastAsia="宋体" w:hAnsi="Arial" w:cs="Arial" w:hint="eastAsia"/>
          <w:b/>
          <w:lang w:val="en-US" w:eastAsia="zh-CN"/>
        </w:rPr>
        <w:t>5</w:t>
      </w:r>
      <w:r w:rsidRPr="002F41AB">
        <w:rPr>
          <w:rFonts w:ascii="Arial" w:eastAsia="宋体" w:hAnsi="Arial" w:cs="Arial" w:hint="eastAsia"/>
          <w:b/>
          <w:lang w:val="en-US" w:eastAsia="zh-CN"/>
        </w:rPr>
        <w:t>:</w:t>
      </w:r>
      <w:r w:rsidRPr="003A4EE1">
        <w:rPr>
          <w:rFonts w:ascii="Arial" w:eastAsia="宋体" w:hAnsi="Arial" w:cs="Arial" w:hint="eastAsia"/>
          <w:b/>
          <w:lang w:val="en-US" w:eastAsia="zh-CN"/>
        </w:rPr>
        <w:t xml:space="preserve"> </w:t>
      </w:r>
      <w:r>
        <w:rPr>
          <w:rFonts w:ascii="Arial" w:eastAsia="宋体" w:hAnsi="Arial" w:cs="Arial" w:hint="eastAsia"/>
          <w:b/>
          <w:lang w:val="en-US" w:eastAsia="zh-CN"/>
        </w:rPr>
        <w:t xml:space="preserve">RAN2 is kindly asked to </w:t>
      </w:r>
      <w:r>
        <w:rPr>
          <w:rFonts w:ascii="Arial" w:eastAsia="宋体" w:hAnsi="Arial" w:cs="Arial"/>
          <w:b/>
          <w:lang w:val="en-US" w:eastAsia="zh-CN"/>
        </w:rPr>
        <w:t>discuss</w:t>
      </w:r>
      <w:r>
        <w:rPr>
          <w:rFonts w:ascii="Arial" w:eastAsia="宋体" w:hAnsi="Arial" w:cs="Arial" w:hint="eastAsia"/>
          <w:b/>
          <w:lang w:val="en-US" w:eastAsia="zh-CN"/>
        </w:rPr>
        <w:t xml:space="preserve"> the necessity to support p</w:t>
      </w:r>
      <w:r w:rsidRPr="003A4EE1">
        <w:rPr>
          <w:rFonts w:ascii="Arial" w:eastAsia="宋体" w:hAnsi="Arial" w:cs="Arial" w:hint="eastAsia"/>
          <w:b/>
          <w:lang w:val="en-US" w:eastAsia="zh-CN"/>
        </w:rPr>
        <w:t xml:space="preserve">er bearer BSR </w:t>
      </w:r>
      <w:r>
        <w:rPr>
          <w:rFonts w:ascii="Arial" w:eastAsia="宋体" w:hAnsi="Arial" w:cs="Arial" w:hint="eastAsia"/>
          <w:b/>
          <w:lang w:val="en-US" w:eastAsia="zh-CN"/>
        </w:rPr>
        <w:t>for LWA bearer</w:t>
      </w:r>
      <w:r w:rsidRPr="003A4EE1">
        <w:rPr>
          <w:rFonts w:ascii="Arial" w:eastAsia="宋体" w:hAnsi="Arial" w:cs="Arial" w:hint="eastAsia"/>
          <w:b/>
          <w:lang w:val="en-US" w:eastAsia="zh-CN"/>
        </w:rPr>
        <w:t>.</w:t>
      </w:r>
    </w:p>
    <w:p w:rsidR="009E47A3" w:rsidRPr="009E47A3" w:rsidRDefault="009E47A3" w:rsidP="009E47A3">
      <w:pPr>
        <w:pStyle w:val="Style1"/>
        <w:rPr>
          <w:rFonts w:eastAsiaTheme="minorEastAsia"/>
          <w:lang w:eastAsia="zh-CN"/>
        </w:rPr>
      </w:pPr>
      <w:r>
        <w:rPr>
          <w:rFonts w:eastAsiaTheme="minorEastAsia" w:hint="eastAsia"/>
          <w:lang w:eastAsia="zh-CN"/>
        </w:rPr>
        <w:lastRenderedPageBreak/>
        <w:t xml:space="preserve">4. </w:t>
      </w:r>
      <w:r w:rsidRPr="009E47A3">
        <w:rPr>
          <w:rFonts w:eastAsiaTheme="minorEastAsia"/>
          <w:lang w:eastAsia="zh-CN"/>
        </w:rPr>
        <w:t>References</w:t>
      </w:r>
    </w:p>
    <w:p w:rsidR="009F161B" w:rsidRDefault="004A051F" w:rsidP="009954DB">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3" w:name="OLE_LINK1"/>
      <w:bookmarkStart w:id="4" w:name="OLE_LINK2"/>
      <w:r w:rsidRPr="004A051F">
        <w:rPr>
          <w:rFonts w:ascii="Arial" w:eastAsia="宋体" w:hAnsi="Arial" w:cs="Arial"/>
          <w:lang w:val="en-US" w:eastAsia="zh-CN"/>
        </w:rPr>
        <w:t>RP-</w:t>
      </w:r>
      <w:bookmarkEnd w:id="3"/>
      <w:bookmarkEnd w:id="4"/>
      <w:r w:rsidR="009954DB">
        <w:rPr>
          <w:rFonts w:ascii="Arial" w:eastAsia="宋体" w:hAnsi="Arial" w:cs="Arial" w:hint="eastAsia"/>
          <w:lang w:val="en-US" w:eastAsia="zh-CN"/>
        </w:rPr>
        <w:t>160600</w:t>
      </w:r>
    </w:p>
    <w:p w:rsidR="00594170" w:rsidRPr="0089122D" w:rsidRDefault="00594170" w:rsidP="004A051F">
      <w:pPr>
        <w:spacing w:before="200" w:after="0"/>
        <w:jc w:val="both"/>
        <w:rPr>
          <w:rFonts w:ascii="Arial" w:eastAsia="宋体" w:hAnsi="Arial" w:cs="Arial"/>
          <w:lang w:val="en-US" w:eastAsia="zh-CN"/>
        </w:rPr>
      </w:pPr>
    </w:p>
    <w:sectPr w:rsidR="00594170" w:rsidRPr="0089122D"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0FE" w:rsidRPr="00B32F83" w:rsidRDefault="00DC00FE" w:rsidP="00AF7B4D">
      <w:pPr>
        <w:spacing w:after="0"/>
        <w:rPr>
          <w:rFonts w:ascii="Arial" w:hAnsi="Arial"/>
          <w:b/>
          <w:bCs/>
          <w:kern w:val="44"/>
          <w:sz w:val="24"/>
          <w:szCs w:val="24"/>
        </w:rPr>
      </w:pPr>
      <w:r>
        <w:separator/>
      </w:r>
    </w:p>
  </w:endnote>
  <w:endnote w:type="continuationSeparator" w:id="0">
    <w:p w:rsidR="00DC00FE" w:rsidRPr="00B32F83" w:rsidRDefault="00DC00FE"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0FE" w:rsidRPr="00B32F83" w:rsidRDefault="00DC00FE" w:rsidP="00AF7B4D">
      <w:pPr>
        <w:spacing w:after="0"/>
        <w:rPr>
          <w:rFonts w:ascii="Arial" w:hAnsi="Arial"/>
          <w:b/>
          <w:bCs/>
          <w:kern w:val="44"/>
          <w:sz w:val="24"/>
          <w:szCs w:val="24"/>
        </w:rPr>
      </w:pPr>
      <w:r>
        <w:separator/>
      </w:r>
    </w:p>
  </w:footnote>
  <w:footnote w:type="continuationSeparator" w:id="0">
    <w:p w:rsidR="00DC00FE" w:rsidRPr="00B32F83" w:rsidRDefault="00DC00FE"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4">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0554F"/>
    <w:rsid w:val="00035C5B"/>
    <w:rsid w:val="000377B0"/>
    <w:rsid w:val="0004005A"/>
    <w:rsid w:val="000475E7"/>
    <w:rsid w:val="000549BA"/>
    <w:rsid w:val="000630B1"/>
    <w:rsid w:val="0008031A"/>
    <w:rsid w:val="00091368"/>
    <w:rsid w:val="000B26D6"/>
    <w:rsid w:val="000B546C"/>
    <w:rsid w:val="001032BC"/>
    <w:rsid w:val="001037E0"/>
    <w:rsid w:val="00120A8A"/>
    <w:rsid w:val="0012576F"/>
    <w:rsid w:val="00125F69"/>
    <w:rsid w:val="001414E3"/>
    <w:rsid w:val="00143834"/>
    <w:rsid w:val="00150D33"/>
    <w:rsid w:val="00151271"/>
    <w:rsid w:val="00184704"/>
    <w:rsid w:val="001B31AD"/>
    <w:rsid w:val="001C2DE3"/>
    <w:rsid w:val="001E0C85"/>
    <w:rsid w:val="001F5F19"/>
    <w:rsid w:val="00200254"/>
    <w:rsid w:val="00204675"/>
    <w:rsid w:val="00241301"/>
    <w:rsid w:val="002F1206"/>
    <w:rsid w:val="002F41AB"/>
    <w:rsid w:val="00342CFA"/>
    <w:rsid w:val="0039058B"/>
    <w:rsid w:val="00391BB1"/>
    <w:rsid w:val="003976E9"/>
    <w:rsid w:val="003A4EE1"/>
    <w:rsid w:val="003F0201"/>
    <w:rsid w:val="00421D0D"/>
    <w:rsid w:val="004274D3"/>
    <w:rsid w:val="00451D05"/>
    <w:rsid w:val="00451F76"/>
    <w:rsid w:val="00476DD5"/>
    <w:rsid w:val="00477C48"/>
    <w:rsid w:val="00492348"/>
    <w:rsid w:val="004A051F"/>
    <w:rsid w:val="004A5A13"/>
    <w:rsid w:val="004D7638"/>
    <w:rsid w:val="004E11E7"/>
    <w:rsid w:val="004E53D2"/>
    <w:rsid w:val="004F4AFF"/>
    <w:rsid w:val="004F6834"/>
    <w:rsid w:val="00505746"/>
    <w:rsid w:val="005211A0"/>
    <w:rsid w:val="005518A0"/>
    <w:rsid w:val="005542B5"/>
    <w:rsid w:val="00591860"/>
    <w:rsid w:val="00594170"/>
    <w:rsid w:val="005B7ABC"/>
    <w:rsid w:val="005C5526"/>
    <w:rsid w:val="005E5453"/>
    <w:rsid w:val="00627EA5"/>
    <w:rsid w:val="006404D1"/>
    <w:rsid w:val="00661645"/>
    <w:rsid w:val="00672F40"/>
    <w:rsid w:val="00674B9D"/>
    <w:rsid w:val="006F3DC7"/>
    <w:rsid w:val="006F6164"/>
    <w:rsid w:val="00706A49"/>
    <w:rsid w:val="007161D9"/>
    <w:rsid w:val="007239CD"/>
    <w:rsid w:val="00740F0E"/>
    <w:rsid w:val="00746C1F"/>
    <w:rsid w:val="00766350"/>
    <w:rsid w:val="00773952"/>
    <w:rsid w:val="00787482"/>
    <w:rsid w:val="007D4E27"/>
    <w:rsid w:val="007E00EE"/>
    <w:rsid w:val="00812816"/>
    <w:rsid w:val="00824428"/>
    <w:rsid w:val="00827602"/>
    <w:rsid w:val="008449D6"/>
    <w:rsid w:val="0087296F"/>
    <w:rsid w:val="0089122D"/>
    <w:rsid w:val="008A193D"/>
    <w:rsid w:val="008A5107"/>
    <w:rsid w:val="008B65C5"/>
    <w:rsid w:val="008B7736"/>
    <w:rsid w:val="008C6940"/>
    <w:rsid w:val="008D361B"/>
    <w:rsid w:val="008E5738"/>
    <w:rsid w:val="008F03BD"/>
    <w:rsid w:val="008F6618"/>
    <w:rsid w:val="00903173"/>
    <w:rsid w:val="00912A3F"/>
    <w:rsid w:val="00915773"/>
    <w:rsid w:val="00917E00"/>
    <w:rsid w:val="00976AA7"/>
    <w:rsid w:val="00976B00"/>
    <w:rsid w:val="00982550"/>
    <w:rsid w:val="00983DAE"/>
    <w:rsid w:val="009954DB"/>
    <w:rsid w:val="009958B5"/>
    <w:rsid w:val="009A4DD7"/>
    <w:rsid w:val="009A7B1A"/>
    <w:rsid w:val="009C0A64"/>
    <w:rsid w:val="009E47A3"/>
    <w:rsid w:val="009E6CA6"/>
    <w:rsid w:val="009F161B"/>
    <w:rsid w:val="009F6435"/>
    <w:rsid w:val="00A12D0E"/>
    <w:rsid w:val="00A1667A"/>
    <w:rsid w:val="00A30AF4"/>
    <w:rsid w:val="00A4020B"/>
    <w:rsid w:val="00A40F84"/>
    <w:rsid w:val="00A428B5"/>
    <w:rsid w:val="00A511D8"/>
    <w:rsid w:val="00A5271C"/>
    <w:rsid w:val="00A75150"/>
    <w:rsid w:val="00AA5FC4"/>
    <w:rsid w:val="00AC2463"/>
    <w:rsid w:val="00AC65E4"/>
    <w:rsid w:val="00AD5B34"/>
    <w:rsid w:val="00AF1E6B"/>
    <w:rsid w:val="00AF7B4D"/>
    <w:rsid w:val="00B029C9"/>
    <w:rsid w:val="00B27975"/>
    <w:rsid w:val="00B40548"/>
    <w:rsid w:val="00B410D8"/>
    <w:rsid w:val="00B63DB9"/>
    <w:rsid w:val="00B66F30"/>
    <w:rsid w:val="00B73D61"/>
    <w:rsid w:val="00B8307E"/>
    <w:rsid w:val="00B83C47"/>
    <w:rsid w:val="00B900C4"/>
    <w:rsid w:val="00B9411C"/>
    <w:rsid w:val="00B97DAB"/>
    <w:rsid w:val="00BC4ED4"/>
    <w:rsid w:val="00BE28D8"/>
    <w:rsid w:val="00BE2E66"/>
    <w:rsid w:val="00BE49EE"/>
    <w:rsid w:val="00BE56DD"/>
    <w:rsid w:val="00C536E9"/>
    <w:rsid w:val="00C82C01"/>
    <w:rsid w:val="00CD313A"/>
    <w:rsid w:val="00CD31A9"/>
    <w:rsid w:val="00CF12C8"/>
    <w:rsid w:val="00D232B5"/>
    <w:rsid w:val="00D345EC"/>
    <w:rsid w:val="00D57FBA"/>
    <w:rsid w:val="00D7612F"/>
    <w:rsid w:val="00D938DF"/>
    <w:rsid w:val="00DB3710"/>
    <w:rsid w:val="00DB664A"/>
    <w:rsid w:val="00DC00FE"/>
    <w:rsid w:val="00DC15F6"/>
    <w:rsid w:val="00DC60F0"/>
    <w:rsid w:val="00E02173"/>
    <w:rsid w:val="00E55D9E"/>
    <w:rsid w:val="00E6167B"/>
    <w:rsid w:val="00E65778"/>
    <w:rsid w:val="00E92ED1"/>
    <w:rsid w:val="00E9742A"/>
    <w:rsid w:val="00E97F5F"/>
    <w:rsid w:val="00EC3238"/>
    <w:rsid w:val="00ED1BA3"/>
    <w:rsid w:val="00EF3BEF"/>
    <w:rsid w:val="00EF5F7B"/>
    <w:rsid w:val="00F15BCD"/>
    <w:rsid w:val="00F26558"/>
    <w:rsid w:val="00F26729"/>
    <w:rsid w:val="00F302B8"/>
    <w:rsid w:val="00F3335D"/>
    <w:rsid w:val="00F44314"/>
    <w:rsid w:val="00F55371"/>
    <w:rsid w:val="00F56E40"/>
    <w:rsid w:val="00F57970"/>
    <w:rsid w:val="00F96A26"/>
    <w:rsid w:val="00FC6126"/>
    <w:rsid w:val="00FD1A69"/>
    <w:rsid w:val="00FD1DF6"/>
    <w:rsid w:val="00FE59DA"/>
    <w:rsid w:val="00FE72E2"/>
    <w:rsid w:val="00FF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 w:type="paragraph" w:customStyle="1" w:styleId="ac">
    <w:name w:val="正文文字"/>
    <w:basedOn w:val="a"/>
    <w:link w:val="Char4"/>
    <w:rsid w:val="00DB3710"/>
    <w:pPr>
      <w:widowControl w:val="0"/>
      <w:overflowPunct/>
      <w:spacing w:after="0" w:line="400" w:lineRule="exact"/>
      <w:ind w:firstLineChars="200" w:firstLine="480"/>
      <w:jc w:val="both"/>
      <w:textAlignment w:val="auto"/>
    </w:pPr>
    <w:rPr>
      <w:rFonts w:eastAsia="仿宋_GB2312"/>
      <w:kern w:val="2"/>
      <w:sz w:val="24"/>
      <w:szCs w:val="28"/>
      <w:lang w:val="en-US" w:eastAsia="zh-CN"/>
    </w:rPr>
  </w:style>
  <w:style w:type="character" w:customStyle="1" w:styleId="Char4">
    <w:name w:val="正文文字 Char"/>
    <w:basedOn w:val="a0"/>
    <w:link w:val="ac"/>
    <w:rsid w:val="00DB3710"/>
    <w:rPr>
      <w:rFonts w:ascii="Times New Roman" w:eastAsia="仿宋_GB2312"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785DE-09DF-4229-941F-10F65B5E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3104</TotalTime>
  <Pages>5</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wangshukun</cp:lastModifiedBy>
  <cp:revision>178</cp:revision>
  <dcterms:created xsi:type="dcterms:W3CDTF">2015-07-27T08:31:00Z</dcterms:created>
  <dcterms:modified xsi:type="dcterms:W3CDTF">2016-05-13T02:18:00Z</dcterms:modified>
</cp:coreProperties>
</file>